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rPr>
          <w:rFonts w:ascii="ＭＳ ゴシック" w:hAnsi="ＭＳ ゴシック" w:eastAsia="ＭＳ ゴシック"/>
          <w:b/>
          <w:bCs/>
          <w:sz w:val="24"/>
          <w:szCs w:val="28"/>
        </w:rPr>
      </w:pPr>
      <w:r>
        <mc:AlternateContent>
          <mc:Choice Requires="wps">
            <w:drawing>
              <wp:inline distT="0" distB="0" distL="0" distR="0">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pPr>
                              <w:jc w:val="center"/>
                              <w:rPr>
                                <w:rFonts w:ascii="ＭＳ ゴシック" w:hAnsi="ＭＳ ゴシック" w:eastAsia="ＭＳ ゴシック"/>
                                <w:b/>
                                <w:bCs/>
                                <w:sz w:val="24"/>
                                <w:szCs w:val="28"/>
                              </w:rPr>
                            </w:pPr>
                            <w:r>
                              <w:rPr>
                                <w:rFonts w:hint="eastAsia" w:ascii="ＭＳ ゴシック" w:hAnsi="ＭＳ ゴシック" w:eastAsia="ＭＳ ゴシック"/>
                                <w:b/>
                                <w:bCs/>
                                <w:sz w:val="24"/>
                                <w:szCs w:val="28"/>
                              </w:rPr>
                              <w:t>平和統一運動次世代リーダー育成のための</w:t>
                            </w:r>
                          </w:p>
                          <w:p>
                            <w:pPr>
                              <w:jc w:val="center"/>
                              <w:rPr>
                                <w:rFonts w:ascii="ＭＳ ゴシック" w:hAnsi="ＭＳ ゴシック" w:eastAsia="ＭＳ ゴシック"/>
                                <w:b/>
                                <w:bCs/>
                                <w:sz w:val="24"/>
                                <w:szCs w:val="24"/>
                              </w:rPr>
                            </w:pPr>
                            <w:r>
                              <w:rPr>
                                <w:rFonts w:hint="eastAsia" w:ascii="ＭＳ ゴシック" w:hAnsi="ＭＳ ゴシック" w:eastAsia="ＭＳ ゴシック"/>
                                <w:b/>
                                <w:bCs/>
                                <w:sz w:val="24"/>
                                <w:szCs w:val="24"/>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noAutofit/>
                      </wps:bodyPr>
                    </wps:wsp>
                  </a:graphicData>
                </a:graphic>
              </wp:inline>
            </w:drawing>
          </mc:Choice>
          <mc:Fallback>
            <w:pict>
              <v:shape id="テキスト ボックス 1" o:spid="_x0000_s1026" o:spt="202" type="#_x0000_t202" style="height:51.75pt;width:485.65pt;v-text-anchor:middle;" filled="f" stroked="t" coordsize="21600,21600" o:gfxdata="UEsDBAoAAAAAAIdO4kAAAAAAAAAAAAAAAAAEAAAAZHJzL1BLAwQUAAAACACHTuJAEIw5+dUAAAAF&#10;AQAADwAAAGRycy9kb3ducmV2LnhtbE2PvU7DQBCEeyTe4bRIdOTOifgzPqcIAgpEEZuGbm0vthXf&#10;nuW72OHtWWigGWk1o5lvs+3JDWqmKfSeLSQrA4q49k3PrYX38unqDlSIyA0OnsnCFwXY5udnGaaN&#10;X3hPcxFbJSUcUrTQxTimWoe6I4dh5Udi8T795DDKObW6mXCRcjfotTE32mHPstDhSLuO6kNxdBYe&#10;9fK2TmYs9ce4Ozy/lJWrildrLy8S8wAq0in+heEHX9AhF6bKH7kJarAgj8RfFe/+NtmAqiRkNteg&#10;80z/p8+/AVBLAwQUAAAACACHTuJAbgqb5VQCAABkBAAADgAAAGRycy9lMm9Eb2MueG1srVTNbtQw&#10;EL4j8Q6W7zTZqNk/NVstrYqQKlppQZy9jtNE2B5jezcpx65U8RC8AuLM8+RFGDu77Qo4IS7OeP48&#10;3zczOTvvlCRbYV0DuqCjk5QSoTmUjb4r6If3V6+mlDjPdMkkaFHQe+Ho+eLli7PWzEUGNchSWIJJ&#10;tJu3pqC192aeJI7XQjF3AkZoNFZgFfN4tXdJaVmL2ZVMsjQdJy3Y0ljgwjnUXg5Guoj5q0pwf1NV&#10;TngiC4q1+XjaeK7DmSzO2PzOMlM3fF8G+4cqFGs0PvqU6pJ5Rja2+SOVargFB5U/4aASqKqGi4gB&#10;0YzS39CsamZExILkOPNEk/t/afm77a0lTVnQ2WiSZqd5ig3TTGGr+t1j//C9f/jZ776Sfvet3+36&#10;hx94J6NAW2vcHKNXBuN99xo6bP9B71AZ2Ogqq8IXcRK0YwPun0gXnScclePReDLJc0o42sb5JMvy&#10;kCZ5jjbW+TcCFAlCQS02NXLNttfOD64Hl/CYhqtGythYqUlb0GyaT0J+ZRBmuZYx2IFsyuAYQkL4&#10;hbRky3BM1pLxT/sSjrywIKmxroB7wBck3627PRlrKO+RCwvDkDnDrxrMe82cv2UWpwrh46b4Gzwq&#10;CVgY7CVKarBf/qYP/thstFLS4pQW1H3eMCsokW81jsHkNJshNB8v0+kMn7DHhvWRQW/UBSC+EW6k&#10;4VEM7l4exMqC+ojrtAxvoolpji8XlHt7uFz4YXdwIblYLqMbDrJh/lqvDA/JhxYsNx6qJnYn0DRw&#10;s2cPRzn2d792YVeO79Hr+eew+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QjDn51QAAAAUBAAAP&#10;AAAAAAAAAAEAIAAAACIAAABkcnMvZG93bnJldi54bWxQSwECFAAUAAAACACHTuJAbgqb5VQCAABk&#10;BAAADgAAAAAAAAABACAAAAAkAQAAZHJzL2Uyb0RvYy54bWxQSwUGAAAAAAYABgBZAQAA6gUAAAAA&#10;">
                <v:fill on="f" focussize="0,0"/>
                <v:stroke weight="2.25pt" color="#000000" linestyle="thinThin" joinstyle="round"/>
                <v:imagedata o:title=""/>
                <o:lock v:ext="edit" aspectratio="f"/>
                <v:textbox inset="2.06375mm,0.7pt,2.06375mm,0.7pt">
                  <w:txbxContent>
                    <w:p>
                      <w:pPr>
                        <w:jc w:val="center"/>
                        <w:rPr>
                          <w:rFonts w:ascii="ＭＳ ゴシック" w:hAnsi="ＭＳ ゴシック" w:eastAsia="ＭＳ ゴシック"/>
                          <w:b/>
                          <w:bCs/>
                          <w:sz w:val="24"/>
                          <w:szCs w:val="28"/>
                        </w:rPr>
                      </w:pPr>
                      <w:r>
                        <w:rPr>
                          <w:rFonts w:hint="eastAsia" w:ascii="ＭＳ ゴシック" w:hAnsi="ＭＳ ゴシック" w:eastAsia="ＭＳ ゴシック"/>
                          <w:b/>
                          <w:bCs/>
                          <w:sz w:val="24"/>
                          <w:szCs w:val="28"/>
                        </w:rPr>
                        <w:t>平和統一運動次世代リーダー育成のための</w:t>
                      </w:r>
                    </w:p>
                    <w:p>
                      <w:pPr>
                        <w:jc w:val="center"/>
                        <w:rPr>
                          <w:rFonts w:ascii="ＭＳ ゴシック" w:hAnsi="ＭＳ ゴシック" w:eastAsia="ＭＳ ゴシック"/>
                          <w:b/>
                          <w:bCs/>
                          <w:sz w:val="24"/>
                          <w:szCs w:val="24"/>
                        </w:rPr>
                      </w:pPr>
                      <w:r>
                        <w:rPr>
                          <w:rFonts w:hint="eastAsia" w:ascii="ＭＳ ゴシック" w:hAnsi="ＭＳ ゴシック" w:eastAsia="ＭＳ ゴシック"/>
                          <w:b/>
                          <w:bCs/>
                          <w:sz w:val="24"/>
                          <w:szCs w:val="24"/>
                        </w:rPr>
                        <w:t>「私から始まる平和統一大賞」青年スピーチ部門及びエッセイ応募原稿フォーマット</w:t>
                      </w:r>
                    </w:p>
                  </w:txbxContent>
                </v:textbox>
                <w10:wrap type="none"/>
                <w10:anchorlock/>
              </v:shape>
            </w:pict>
          </mc:Fallback>
        </mc:AlternateContent>
      </w:r>
    </w:p>
    <w:p>
      <w:pPr>
        <w:snapToGrid w:val="0"/>
        <w:rPr>
          <w:rFonts w:ascii="ＭＳ ゴシック" w:hAnsi="ＭＳ ゴシック" w:eastAsia="ＭＳ ゴシック"/>
          <w:b/>
          <w:bCs/>
        </w:rPr>
      </w:pPr>
      <w:r>
        <w:rPr>
          <w:rFonts w:hint="eastAsia" w:ascii="ＭＳ ゴシック" w:hAnsi="ＭＳ ゴシック" w:eastAsia="ＭＳ ゴシック"/>
          <w:b/>
          <w:bCs/>
          <w:sz w:val="22"/>
          <w:szCs w:val="24"/>
        </w:rPr>
        <w:t>■「私から始まる平和統一大賞」とは</w:t>
      </w:r>
    </w:p>
    <w:p>
      <w:pPr>
        <w:snapToGrid w:val="0"/>
        <w:rPr>
          <w:rFonts w:hint="eastAsia" w:ascii="ＭＳ ゴシック" w:hAnsi="ＭＳ ゴシック" w:eastAsia="ＭＳ ゴシック"/>
        </w:rPr>
      </w:pPr>
    </w:p>
    <w:p>
      <w:pPr>
        <w:rPr>
          <w:rFonts w:ascii="ＭＳ ゴシック" w:hAnsi="ＭＳ ゴシック" w:eastAsia="ＭＳ ゴシック"/>
        </w:rPr>
      </w:pPr>
      <w:r>
        <w:rPr>
          <w:rFonts w:hint="eastAsia" w:ascii="ＭＳ ゴシック" w:hAnsi="ＭＳ ゴシック" w:eastAsia="ＭＳ ゴシック"/>
        </w:rPr>
        <w:t>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pPr>
        <w:rPr>
          <w:rFonts w:ascii="ＭＳ ゴシック" w:hAnsi="ＭＳ ゴシック" w:eastAsia="ＭＳ ゴシック"/>
        </w:rPr>
      </w:pPr>
      <w:r>
        <w:rPr>
          <w:rFonts w:hint="eastAsia" w:ascii="ＭＳ ゴシック" w:hAnsi="ＭＳ ゴシック" w:eastAsia="ＭＳ ゴシック"/>
        </w:rPr>
        <w:t>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Pr>
          <w:rFonts w:ascii="ＭＳ ゴシック" w:hAnsi="ＭＳ ゴシック" w:eastAsia="ＭＳ ゴシック"/>
        </w:rPr>
        <w:t>20周年記念企画としてこの賞を創設いたしました。</w:t>
      </w:r>
    </w:p>
    <w:p>
      <w:pPr>
        <w:contextualSpacing/>
        <w:rPr>
          <w:rFonts w:ascii="ＭＳ ゴシック" w:hAnsi="ＭＳ ゴシック" w:eastAsia="ＭＳ ゴシック"/>
        </w:rPr>
      </w:pPr>
    </w:p>
    <w:tbl>
      <w:tblPr>
        <w:tblStyle w:val="18"/>
        <w:tblW w:w="9510" w:type="dxa"/>
        <w:tblInd w:w="-6" w:type="dxa"/>
        <w:tblLayout w:type="fixed"/>
        <w:tblCellMar>
          <w:top w:w="0" w:type="dxa"/>
          <w:left w:w="0" w:type="dxa"/>
          <w:bottom w:w="0" w:type="dxa"/>
          <w:right w:w="0" w:type="dxa"/>
        </w:tblCellMar>
      </w:tblPr>
      <w:tblGrid>
        <w:gridCol w:w="1169"/>
        <w:gridCol w:w="8341"/>
      </w:tblGrid>
      <w:tr>
        <w:tblPrEx>
          <w:tblLayout w:type="fixed"/>
          <w:tblCellMar>
            <w:top w:w="0" w:type="dxa"/>
            <w:left w:w="0" w:type="dxa"/>
            <w:bottom w:w="0" w:type="dxa"/>
            <w:right w:w="0" w:type="dxa"/>
          </w:tblCellMar>
        </w:tblPrEx>
        <w:trPr>
          <w:trHeight w:val="611" w:hRule="atLeast"/>
        </w:trPr>
        <w:tc>
          <w:tcPr>
            <w:tcW w:w="116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contextualSpacing/>
              <w:rPr>
                <w:rFonts w:ascii="ＭＳ ゴシック" w:hAnsi="ＭＳ ゴシック" w:eastAsia="ＭＳ ゴシック"/>
                <w:sz w:val="20"/>
                <w:szCs w:val="20"/>
              </w:rPr>
            </w:pPr>
            <w:r>
              <w:rPr>
                <w:rFonts w:hint="eastAsia" w:ascii="ＭＳ ゴシック" w:hAnsi="ＭＳ ゴシック" w:eastAsia="ＭＳ ゴシック"/>
                <w:sz w:val="20"/>
                <w:szCs w:val="20"/>
              </w:rPr>
              <w:t>名称</w:t>
            </w:r>
          </w:p>
        </w:tc>
        <w:tc>
          <w:tcPr>
            <w:tcW w:w="834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rPr>
                <w:rFonts w:ascii="ＭＳ ゴシック" w:hAnsi="ＭＳ ゴシック" w:eastAsia="ＭＳ ゴシック"/>
                <w:sz w:val="20"/>
                <w:szCs w:val="20"/>
              </w:rPr>
            </w:pPr>
            <w:r>
              <w:rPr>
                <w:rFonts w:hint="eastAsia" w:ascii="ＭＳ ゴシック" w:hAnsi="ＭＳ ゴシック" w:eastAsia="ＭＳ ゴシック"/>
                <w:sz w:val="20"/>
                <w:szCs w:val="20"/>
              </w:rPr>
              <w:t>「私から始まる平和統一大賞」青年スピーチ部門、会員及び一般部門　エッセイ募集</w:t>
            </w:r>
          </w:p>
        </w:tc>
      </w:tr>
      <w:tr>
        <w:tblPrEx>
          <w:tblLayout w:type="fixed"/>
          <w:tblCellMar>
            <w:top w:w="0" w:type="dxa"/>
            <w:left w:w="0" w:type="dxa"/>
            <w:bottom w:w="0" w:type="dxa"/>
            <w:right w:w="0" w:type="dxa"/>
          </w:tblCellMar>
        </w:tblPrEx>
        <w:trPr>
          <w:trHeight w:val="1641" w:hRule="atLeast"/>
        </w:trPr>
        <w:tc>
          <w:tcPr>
            <w:tcW w:w="116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contextualSpacing/>
              <w:rPr>
                <w:rFonts w:ascii="ＭＳ ゴシック" w:hAnsi="ＭＳ ゴシック" w:eastAsia="ＭＳ ゴシック"/>
                <w:sz w:val="20"/>
                <w:szCs w:val="20"/>
              </w:rPr>
            </w:pPr>
            <w:r>
              <w:rPr>
                <w:rFonts w:hint="eastAsia" w:ascii="ＭＳ ゴシック" w:hAnsi="ＭＳ ゴシック" w:eastAsia="ＭＳ ゴシック"/>
                <w:sz w:val="20"/>
                <w:szCs w:val="20"/>
              </w:rPr>
              <w:t>募集テーマ</w:t>
            </w:r>
          </w:p>
        </w:tc>
        <w:tc>
          <w:tcPr>
            <w:tcW w:w="834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rPr>
                <w:rFonts w:ascii="ＭＳ ゴシック" w:hAnsi="ＭＳ ゴシック" w:eastAsia="ＭＳ ゴシック"/>
                <w:sz w:val="20"/>
                <w:szCs w:val="20"/>
              </w:rPr>
            </w:pPr>
            <w:r>
              <w:rPr>
                <w:rFonts w:hint="eastAsia" w:ascii="ＭＳ ゴシック" w:hAnsi="ＭＳ ゴシック" w:eastAsia="ＭＳ ゴシック"/>
                <w:sz w:val="20"/>
                <w:szCs w:val="20"/>
              </w:rPr>
              <w:t>「私の心の壁を越えて始まった平和統一の経験」</w:t>
            </w:r>
          </w:p>
          <w:p>
            <w:pPr>
              <w:adjustRightInd w:val="0"/>
              <w:snapToGrid w:val="0"/>
              <w:rPr>
                <w:rFonts w:ascii="ＭＳ ゴシック" w:hAnsi="ＭＳ ゴシック" w:eastAsia="ＭＳ ゴシック"/>
                <w:sz w:val="20"/>
                <w:szCs w:val="20"/>
              </w:rPr>
            </w:pPr>
            <w:r>
              <w:rPr>
                <w:rFonts w:hint="eastAsia" w:ascii="ＭＳ ゴシック" w:hAnsi="ＭＳ ゴシック" w:eastAsia="ＭＳ ゴシック"/>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tblPrEx>
          <w:tblLayout w:type="fixed"/>
          <w:tblCellMar>
            <w:top w:w="0" w:type="dxa"/>
            <w:left w:w="0" w:type="dxa"/>
            <w:bottom w:w="0" w:type="dxa"/>
            <w:right w:w="0" w:type="dxa"/>
          </w:tblCellMar>
        </w:tblPrEx>
        <w:trPr>
          <w:trHeight w:val="503" w:hRule="atLeast"/>
        </w:trPr>
        <w:tc>
          <w:tcPr>
            <w:tcW w:w="116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contextualSpacing/>
              <w:rPr>
                <w:rFonts w:ascii="ＭＳ ゴシック" w:hAnsi="ＭＳ ゴシック" w:eastAsia="ＭＳ ゴシック"/>
                <w:sz w:val="20"/>
                <w:szCs w:val="20"/>
              </w:rPr>
            </w:pPr>
            <w:r>
              <w:rPr>
                <w:rFonts w:hint="eastAsia" w:ascii="ＭＳ ゴシック" w:hAnsi="ＭＳ ゴシック" w:eastAsia="ＭＳ ゴシック"/>
                <w:sz w:val="20"/>
                <w:szCs w:val="20"/>
              </w:rPr>
              <w:t>応募条件</w:t>
            </w:r>
          </w:p>
        </w:tc>
        <w:tc>
          <w:tcPr>
            <w:tcW w:w="834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rPr>
                <w:rFonts w:ascii="ＭＳ ゴシック" w:hAnsi="ＭＳ ゴシック" w:eastAsia="ＭＳ ゴシック"/>
                <w:sz w:val="20"/>
                <w:szCs w:val="20"/>
              </w:rPr>
            </w:pPr>
            <w:r>
              <w:rPr>
                <w:rFonts w:hint="eastAsia" w:ascii="ＭＳ ゴシック" w:hAnsi="ＭＳ ゴシック" w:eastAsia="ＭＳ ゴシック"/>
                <w:sz w:val="20"/>
                <w:szCs w:val="20"/>
              </w:rPr>
              <w:t>平和統一聯合に所属している会員、担当者。または左記から紹介を受けた方。</w:t>
            </w:r>
          </w:p>
        </w:tc>
      </w:tr>
      <w:tr>
        <w:tblPrEx>
          <w:tblLayout w:type="fixed"/>
          <w:tblCellMar>
            <w:top w:w="0" w:type="dxa"/>
            <w:left w:w="0" w:type="dxa"/>
            <w:bottom w:w="0" w:type="dxa"/>
            <w:right w:w="0" w:type="dxa"/>
          </w:tblCellMar>
        </w:tblPrEx>
        <w:trPr>
          <w:trHeight w:val="1297" w:hRule="atLeast"/>
        </w:trPr>
        <w:tc>
          <w:tcPr>
            <w:tcW w:w="116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contextualSpacing/>
              <w:rPr>
                <w:rFonts w:ascii="ＭＳ ゴシック" w:hAnsi="ＭＳ ゴシック" w:eastAsia="ＭＳ ゴシック"/>
                <w:sz w:val="20"/>
                <w:szCs w:val="20"/>
              </w:rPr>
            </w:pPr>
            <w:r>
              <w:rPr>
                <w:rFonts w:hint="eastAsia" w:ascii="ＭＳ ゴシック" w:hAnsi="ＭＳ ゴシック" w:eastAsia="ＭＳ ゴシック"/>
                <w:sz w:val="20"/>
                <w:szCs w:val="20"/>
              </w:rPr>
              <w:t>募集期間</w:t>
            </w:r>
          </w:p>
        </w:tc>
        <w:tc>
          <w:tcPr>
            <w:tcW w:w="834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rPr>
                <w:rFonts w:ascii="ＭＳ ゴシック" w:hAnsi="ＭＳ ゴシック" w:eastAsia="ＭＳ ゴシック"/>
                <w:sz w:val="20"/>
                <w:szCs w:val="20"/>
              </w:rPr>
            </w:pPr>
            <w:r>
              <w:rPr>
                <w:rFonts w:hint="eastAsia" w:ascii="ＭＳ ゴシック" w:hAnsi="ＭＳ ゴシック" w:eastAsia="ＭＳ ゴシック"/>
                <w:sz w:val="20"/>
                <w:szCs w:val="20"/>
              </w:rPr>
              <w:t>青年スピーチ部門：2</w:t>
            </w:r>
            <w:r>
              <w:rPr>
                <w:rFonts w:ascii="ＭＳ ゴシック" w:hAnsi="ＭＳ ゴシック" w:eastAsia="ＭＳ ゴシック"/>
                <w:sz w:val="20"/>
                <w:szCs w:val="20"/>
              </w:rPr>
              <w:t>024</w:t>
            </w:r>
            <w:r>
              <w:rPr>
                <w:rFonts w:hint="eastAsia" w:ascii="ＭＳ ゴシック" w:hAnsi="ＭＳ ゴシック" w:eastAsia="ＭＳ ゴシック"/>
                <w:sz w:val="20"/>
                <w:szCs w:val="20"/>
              </w:rPr>
              <w:t>年６月</w:t>
            </w:r>
            <w:r>
              <w:rPr>
                <w:rFonts w:ascii="ＭＳ ゴシック" w:hAnsi="ＭＳ ゴシック" w:eastAsia="ＭＳ ゴシック"/>
                <w:sz w:val="20"/>
                <w:szCs w:val="20"/>
              </w:rPr>
              <w:t>16</w:t>
            </w:r>
            <w:r>
              <w:rPr>
                <w:rFonts w:hint="eastAsia" w:ascii="ＭＳ ゴシック" w:hAnsi="ＭＳ ゴシック" w:eastAsia="ＭＳ ゴシック"/>
                <w:sz w:val="20"/>
                <w:szCs w:val="20"/>
              </w:rPr>
              <w:t>日（日）まで地方予選</w:t>
            </w:r>
          </w:p>
          <w:p>
            <w:pPr>
              <w:adjustRightInd w:val="0"/>
              <w:snapToGrid w:val="0"/>
              <w:rPr>
                <w:rFonts w:ascii="ＭＳ ゴシック" w:hAnsi="ＭＳ ゴシック" w:eastAsia="ＭＳ ゴシック"/>
                <w:sz w:val="20"/>
                <w:szCs w:val="20"/>
              </w:rPr>
            </w:pPr>
            <w:r>
              <w:rPr>
                <w:rFonts w:hint="eastAsia" w:ascii="ＭＳ ゴシック" w:hAnsi="ＭＳ ゴシック" w:eastAsia="ＭＳ ゴシック"/>
                <w:sz w:val="20"/>
                <w:szCs w:val="20"/>
              </w:rPr>
              <w:t>会員及び一般部門　エッセイ募集：</w:t>
            </w:r>
          </w:p>
          <w:p>
            <w:pPr>
              <w:adjustRightInd w:val="0"/>
              <w:snapToGrid w:val="0"/>
              <w:rPr>
                <w:rFonts w:ascii="ＭＳ ゴシック" w:hAnsi="ＭＳ ゴシック" w:eastAsia="ＭＳ ゴシック"/>
                <w:sz w:val="20"/>
                <w:szCs w:val="20"/>
              </w:rPr>
            </w:pPr>
            <w:r>
              <w:rPr>
                <w:rFonts w:ascii="ＭＳ ゴシック" w:hAnsi="ＭＳ ゴシック" w:eastAsia="ＭＳ ゴシック"/>
                <w:sz w:val="20"/>
                <w:szCs w:val="20"/>
              </w:rPr>
              <w:t>2024</w:t>
            </w:r>
            <w:r>
              <w:rPr>
                <w:rFonts w:hint="eastAsia" w:ascii="ＭＳ ゴシック" w:hAnsi="ＭＳ ゴシック" w:eastAsia="ＭＳ ゴシック"/>
                <w:sz w:val="20"/>
                <w:szCs w:val="20"/>
              </w:rPr>
              <w:t>年４月１日（月）～</w:t>
            </w:r>
            <w:r>
              <w:rPr>
                <w:rFonts w:ascii="ＭＳ ゴシック" w:hAnsi="ＭＳ ゴシック" w:eastAsia="ＭＳ ゴシック"/>
                <w:sz w:val="20"/>
                <w:szCs w:val="20"/>
              </w:rPr>
              <w:t>2024</w:t>
            </w:r>
            <w:r>
              <w:rPr>
                <w:rFonts w:hint="eastAsia" w:ascii="ＭＳ ゴシック" w:hAnsi="ＭＳ ゴシック" w:eastAsia="ＭＳ ゴシック"/>
                <w:sz w:val="20"/>
                <w:szCs w:val="20"/>
              </w:rPr>
              <w:t>年６月</w:t>
            </w:r>
            <w:r>
              <w:rPr>
                <w:rFonts w:ascii="ＭＳ ゴシック" w:hAnsi="ＭＳ ゴシック" w:eastAsia="ＭＳ ゴシック"/>
                <w:sz w:val="20"/>
                <w:szCs w:val="20"/>
              </w:rPr>
              <w:t>17</w:t>
            </w:r>
            <w:r>
              <w:rPr>
                <w:rFonts w:hint="eastAsia" w:ascii="ＭＳ ゴシック" w:hAnsi="ＭＳ ゴシック" w:eastAsia="ＭＳ ゴシック"/>
                <w:sz w:val="20"/>
                <w:szCs w:val="20"/>
              </w:rPr>
              <w:t>日（月）</w:t>
            </w:r>
          </w:p>
        </w:tc>
      </w:tr>
      <w:tr>
        <w:tblPrEx>
          <w:tblLayout w:type="fixed"/>
          <w:tblCellMar>
            <w:top w:w="0" w:type="dxa"/>
            <w:left w:w="0" w:type="dxa"/>
            <w:bottom w:w="0" w:type="dxa"/>
            <w:right w:w="0" w:type="dxa"/>
          </w:tblCellMar>
        </w:tblPrEx>
        <w:trPr>
          <w:trHeight w:val="1395" w:hRule="atLeast"/>
        </w:trPr>
        <w:tc>
          <w:tcPr>
            <w:tcW w:w="116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contextualSpacing/>
              <w:rPr>
                <w:rFonts w:ascii="ＭＳ ゴシック" w:hAnsi="ＭＳ ゴシック" w:eastAsia="ＭＳ ゴシック"/>
                <w:sz w:val="20"/>
                <w:szCs w:val="20"/>
              </w:rPr>
            </w:pPr>
            <w:r>
              <w:rPr>
                <w:rFonts w:hint="eastAsia" w:ascii="ＭＳ ゴシック" w:hAnsi="ＭＳ ゴシック" w:eastAsia="ＭＳ ゴシック"/>
                <w:sz w:val="20"/>
                <w:szCs w:val="20"/>
              </w:rPr>
              <w:t>スピーチ</w:t>
            </w:r>
          </w:p>
          <w:p>
            <w:pPr>
              <w:contextualSpacing/>
              <w:rPr>
                <w:rFonts w:ascii="ＭＳ ゴシック" w:hAnsi="ＭＳ ゴシック" w:eastAsia="ＭＳ ゴシック"/>
                <w:sz w:val="20"/>
                <w:szCs w:val="20"/>
              </w:rPr>
            </w:pPr>
            <w:r>
              <w:rPr>
                <w:rFonts w:hint="eastAsia" w:ascii="ＭＳ ゴシック" w:hAnsi="ＭＳ ゴシック" w:eastAsia="ＭＳ ゴシック"/>
                <w:sz w:val="20"/>
                <w:szCs w:val="20"/>
              </w:rPr>
              <w:t>原稿規程</w:t>
            </w:r>
          </w:p>
        </w:tc>
        <w:tc>
          <w:tcPr>
            <w:tcW w:w="834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rPr>
                <w:rFonts w:ascii="ＭＳ ゴシック" w:hAnsi="ＭＳ ゴシック" w:eastAsia="ＭＳ ゴシック"/>
                <w:sz w:val="20"/>
                <w:szCs w:val="20"/>
              </w:rPr>
            </w:pPr>
            <w:r>
              <w:rPr>
                <w:rFonts w:hint="eastAsia" w:ascii="ＭＳ ゴシック" w:hAnsi="ＭＳ ゴシック" w:eastAsia="ＭＳ ゴシック"/>
                <w:sz w:val="20"/>
                <w:szCs w:val="20"/>
              </w:rPr>
              <w:t>【青年スピーチ部門】　５分以上７分以内（制限時間を超過した場合は減点）。</w:t>
            </w:r>
          </w:p>
          <w:p>
            <w:pPr>
              <w:adjustRightInd w:val="0"/>
              <w:snapToGrid w:val="0"/>
              <w:rPr>
                <w:rFonts w:ascii="ＭＳ ゴシック" w:hAnsi="ＭＳ ゴシック" w:eastAsia="ＭＳ ゴシック"/>
                <w:sz w:val="20"/>
                <w:szCs w:val="20"/>
              </w:rPr>
            </w:pPr>
            <w:r>
              <w:rPr>
                <w:rFonts w:hint="eastAsia" w:ascii="ＭＳ ゴシック" w:hAnsi="ＭＳ ゴシック" w:eastAsia="ＭＳ ゴシック"/>
                <w:sz w:val="20"/>
                <w:szCs w:val="20"/>
              </w:rPr>
              <w:t>※パワーポイント使用可。</w:t>
            </w:r>
          </w:p>
          <w:p>
            <w:pPr>
              <w:adjustRightInd w:val="0"/>
              <w:snapToGrid w:val="0"/>
              <w:rPr>
                <w:rFonts w:ascii="ＭＳ ゴシック" w:hAnsi="ＭＳ ゴシック" w:eastAsia="ＭＳ ゴシック"/>
                <w:sz w:val="20"/>
                <w:szCs w:val="20"/>
              </w:rPr>
            </w:pPr>
            <w:r>
              <w:rPr>
                <w:rFonts w:hint="eastAsia" w:ascii="ＭＳ ゴシック" w:hAnsi="ＭＳ ゴシック" w:eastAsia="ＭＳ ゴシック"/>
                <w:sz w:val="20"/>
                <w:szCs w:val="20"/>
              </w:rPr>
              <w:t>【会員及び一般部門　エッセイ募集】</w:t>
            </w:r>
            <w:r>
              <w:rPr>
                <w:rFonts w:ascii="ＭＳ ゴシック" w:hAnsi="ＭＳ ゴシック" w:eastAsia="ＭＳ ゴシック"/>
                <w:sz w:val="20"/>
                <w:szCs w:val="20"/>
              </w:rPr>
              <w:t>800</w:t>
            </w:r>
            <w:r>
              <w:rPr>
                <w:rFonts w:hint="eastAsia" w:ascii="ＭＳ ゴシック" w:hAnsi="ＭＳ ゴシック" w:eastAsia="ＭＳ ゴシック"/>
                <w:sz w:val="20"/>
                <w:szCs w:val="20"/>
              </w:rPr>
              <w:t>字以上</w:t>
            </w:r>
            <w:r>
              <w:rPr>
                <w:rFonts w:ascii="ＭＳ ゴシック" w:hAnsi="ＭＳ ゴシック" w:eastAsia="ＭＳ ゴシック"/>
                <w:sz w:val="20"/>
                <w:szCs w:val="20"/>
              </w:rPr>
              <w:t>3000</w:t>
            </w:r>
            <w:r>
              <w:rPr>
                <w:rFonts w:hint="eastAsia" w:ascii="ＭＳ ゴシック" w:hAnsi="ＭＳ ゴシック" w:eastAsia="ＭＳ ゴシック"/>
                <w:sz w:val="20"/>
                <w:szCs w:val="20"/>
              </w:rPr>
              <w:t>字以内、１人１点。</w:t>
            </w:r>
          </w:p>
          <w:p>
            <w:pPr>
              <w:adjustRightInd w:val="0"/>
              <w:snapToGrid w:val="0"/>
              <w:rPr>
                <w:rFonts w:ascii="ＭＳ ゴシック" w:hAnsi="ＭＳ ゴシック" w:eastAsia="ＭＳ ゴシック"/>
                <w:sz w:val="20"/>
                <w:szCs w:val="20"/>
              </w:rPr>
            </w:pPr>
            <w:r>
              <w:rPr>
                <w:rFonts w:hint="eastAsia" w:ascii="ＭＳ ゴシック" w:hAnsi="ＭＳ ゴシック" w:eastAsia="ＭＳ ゴシック"/>
                <w:sz w:val="20"/>
                <w:szCs w:val="20"/>
              </w:rPr>
              <w:t>※両部門とも主となる言語を日本語で行うこと。部分的に韓国・朝鮮語、または他国の言語を使用しても良いが、日本語の意味を付け加えること。</w:t>
            </w:r>
          </w:p>
        </w:tc>
      </w:tr>
      <w:tr>
        <w:tblPrEx>
          <w:tblLayout w:type="fixed"/>
          <w:tblCellMar>
            <w:top w:w="0" w:type="dxa"/>
            <w:left w:w="0" w:type="dxa"/>
            <w:bottom w:w="0" w:type="dxa"/>
            <w:right w:w="0" w:type="dxa"/>
          </w:tblCellMar>
        </w:tblPrEx>
        <w:trPr>
          <w:trHeight w:val="1018" w:hRule="atLeast"/>
        </w:trPr>
        <w:tc>
          <w:tcPr>
            <w:tcW w:w="116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contextualSpacing/>
              <w:rPr>
                <w:rFonts w:ascii="ＭＳ ゴシック" w:hAnsi="ＭＳ ゴシック" w:eastAsia="ＭＳ ゴシック"/>
                <w:sz w:val="20"/>
                <w:szCs w:val="20"/>
              </w:rPr>
            </w:pPr>
            <w:r>
              <w:rPr>
                <w:rFonts w:hint="eastAsia" w:ascii="ＭＳ ゴシック" w:hAnsi="ＭＳ ゴシック" w:eastAsia="ＭＳ ゴシック"/>
                <w:sz w:val="20"/>
                <w:szCs w:val="20"/>
              </w:rPr>
              <w:t>応募方法</w:t>
            </w:r>
          </w:p>
        </w:tc>
        <w:tc>
          <w:tcPr>
            <w:tcW w:w="834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rPr>
                <w:rFonts w:ascii="ＭＳ ゴシック" w:hAnsi="ＭＳ ゴシック" w:eastAsia="ＭＳ ゴシック"/>
                <w:sz w:val="20"/>
                <w:szCs w:val="20"/>
              </w:rPr>
            </w:pPr>
            <w:r>
              <w:rPr>
                <w:rFonts w:ascii="ＭＳ ゴシック" w:hAnsi="ＭＳ ゴシック" w:eastAsia="ＭＳ ゴシック"/>
                <w:sz w:val="20"/>
                <w:szCs w:val="20"/>
              </w:rPr>
              <w:t>Word</w:t>
            </w:r>
            <w:r>
              <w:rPr>
                <w:rFonts w:hint="eastAsia" w:ascii="ＭＳ ゴシック" w:hAnsi="ＭＳ ゴシック" w:eastAsia="ＭＳ ゴシック"/>
                <w:sz w:val="20"/>
                <w:szCs w:val="20"/>
              </w:rPr>
              <w:t>ファイルのまま、応募フォームよりご応募ください。※</w:t>
            </w:r>
            <w:r>
              <w:rPr>
                <w:rFonts w:ascii="ＭＳ ゴシック" w:hAnsi="ＭＳ ゴシック" w:eastAsia="ＭＳ ゴシック"/>
                <w:sz w:val="20"/>
                <w:szCs w:val="20"/>
              </w:rPr>
              <w:t xml:space="preserve"> </w:t>
            </w:r>
            <w:r>
              <w:rPr>
                <w:rFonts w:hint="eastAsia" w:ascii="ＭＳ ゴシック" w:hAnsi="ＭＳ ゴシック" w:eastAsia="ＭＳ ゴシック"/>
                <w:sz w:val="20"/>
                <w:szCs w:val="20"/>
              </w:rPr>
              <w:t>青年スピーチ部門に応募の方も、同様に原稿を提出してください。</w:t>
            </w:r>
            <w:r>
              <w:rPr>
                <w:rFonts w:ascii="ＭＳ ゴシック" w:hAnsi="ＭＳ ゴシック" w:eastAsia="ＭＳ ゴシック"/>
                <w:sz w:val="20"/>
                <w:szCs w:val="20"/>
              </w:rPr>
              <w:t xml:space="preserve"> </w:t>
            </w:r>
            <w:r>
              <w:rPr>
                <w:rFonts w:hint="eastAsia" w:ascii="ＭＳ ゴシック" w:hAnsi="ＭＳ ゴシック" w:eastAsia="ＭＳ ゴシック"/>
                <w:sz w:val="20"/>
                <w:szCs w:val="20"/>
              </w:rPr>
              <w:t>郵送、</w:t>
            </w:r>
            <w:r>
              <w:rPr>
                <w:rFonts w:ascii="ＭＳ ゴシック" w:hAnsi="ＭＳ ゴシック" w:eastAsia="ＭＳ ゴシック"/>
                <w:sz w:val="20"/>
                <w:szCs w:val="20"/>
              </w:rPr>
              <w:t>FAX</w:t>
            </w:r>
            <w:r>
              <w:rPr>
                <w:rFonts w:hint="eastAsia" w:ascii="ＭＳ ゴシック" w:hAnsi="ＭＳ ゴシック" w:eastAsia="ＭＳ ゴシック"/>
                <w:sz w:val="20"/>
                <w:szCs w:val="20"/>
              </w:rPr>
              <w:t>でのご応募はご遠慮いただいております。</w:t>
            </w:r>
          </w:p>
        </w:tc>
      </w:tr>
      <w:tr>
        <w:tblPrEx>
          <w:tblLayout w:type="fixed"/>
          <w:tblCellMar>
            <w:top w:w="0" w:type="dxa"/>
            <w:left w:w="0" w:type="dxa"/>
            <w:bottom w:w="0" w:type="dxa"/>
            <w:right w:w="0" w:type="dxa"/>
          </w:tblCellMar>
        </w:tblPrEx>
        <w:trPr>
          <w:trHeight w:val="1297" w:hRule="atLeast"/>
        </w:trPr>
        <w:tc>
          <w:tcPr>
            <w:tcW w:w="116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contextualSpacing/>
              <w:rPr>
                <w:rFonts w:ascii="ＭＳ ゴシック" w:hAnsi="ＭＳ ゴシック" w:eastAsia="ＭＳ ゴシック"/>
                <w:sz w:val="20"/>
                <w:szCs w:val="20"/>
              </w:rPr>
            </w:pPr>
            <w:r>
              <w:rPr>
                <w:rFonts w:hint="eastAsia" w:ascii="ＭＳ ゴシック" w:hAnsi="ＭＳ ゴシック" w:eastAsia="ＭＳ ゴシック"/>
                <w:sz w:val="20"/>
                <w:szCs w:val="20"/>
              </w:rPr>
              <w:t>発表</w:t>
            </w:r>
          </w:p>
        </w:tc>
        <w:tc>
          <w:tcPr>
            <w:tcW w:w="834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djustRightInd w:val="0"/>
              <w:snapToGrid w:val="0"/>
              <w:rPr>
                <w:rFonts w:ascii="ＭＳ ゴシック" w:hAnsi="ＭＳ ゴシック" w:eastAsia="ＭＳ ゴシック"/>
                <w:sz w:val="20"/>
                <w:szCs w:val="20"/>
              </w:rPr>
            </w:pPr>
            <w:r>
              <w:rPr>
                <w:rFonts w:ascii="ＭＳ ゴシック" w:hAnsi="ＭＳ ゴシック" w:eastAsia="ＭＳ ゴシック"/>
                <w:sz w:val="20"/>
                <w:szCs w:val="20"/>
              </w:rPr>
              <w:t>2024</w:t>
            </w:r>
            <w:r>
              <w:rPr>
                <w:rFonts w:hint="eastAsia" w:ascii="ＭＳ ゴシック" w:hAnsi="ＭＳ ゴシック" w:eastAsia="ＭＳ ゴシック"/>
                <w:sz w:val="20"/>
                <w:szCs w:val="20"/>
              </w:rPr>
              <w:t>年</w:t>
            </w:r>
            <w:r>
              <w:rPr>
                <w:rFonts w:ascii="ＭＳ ゴシック" w:hAnsi="ＭＳ ゴシック" w:eastAsia="ＭＳ ゴシック"/>
                <w:sz w:val="20"/>
                <w:szCs w:val="20"/>
              </w:rPr>
              <w:t>6</w:t>
            </w:r>
            <w:r>
              <w:rPr>
                <w:rFonts w:hint="eastAsia" w:ascii="ＭＳ ゴシック" w:hAnsi="ＭＳ ゴシック" w:eastAsia="ＭＳ ゴシック"/>
                <w:sz w:val="20"/>
                <w:szCs w:val="20"/>
              </w:rPr>
              <w:t>月下旬　ホームページにて公開</w:t>
            </w:r>
          </w:p>
          <w:p>
            <w:pPr>
              <w:adjustRightInd w:val="0"/>
              <w:snapToGrid w:val="0"/>
              <w:rPr>
                <w:rFonts w:ascii="ＭＳ ゴシック" w:hAnsi="ＭＳ ゴシック" w:eastAsia="ＭＳ ゴシック"/>
                <w:sz w:val="20"/>
                <w:szCs w:val="20"/>
              </w:rPr>
            </w:pPr>
            <w:r>
              <w:rPr>
                <w:rFonts w:hint="eastAsia" w:ascii="ＭＳ ゴシック" w:hAnsi="ＭＳ ゴシック" w:eastAsia="ＭＳ ゴシック"/>
                <w:sz w:val="20"/>
                <w:szCs w:val="20"/>
              </w:rPr>
              <w:t>入賞者には、メールまたはお電話にて直接ご連絡をさしあげます。</w:t>
            </w:r>
          </w:p>
          <w:p>
            <w:pPr>
              <w:adjustRightInd w:val="0"/>
              <w:snapToGrid w:val="0"/>
              <w:rPr>
                <w:rFonts w:ascii="ＭＳ ゴシック" w:hAnsi="ＭＳ ゴシック" w:eastAsia="ＭＳ ゴシック"/>
                <w:sz w:val="20"/>
                <w:szCs w:val="20"/>
              </w:rPr>
            </w:pPr>
            <w:r>
              <w:rPr>
                <w:rFonts w:hint="eastAsia" w:ascii="ＭＳ ゴシック" w:hAnsi="ＭＳ ゴシック" w:eastAsia="ＭＳ ゴシック"/>
                <w:sz w:val="20"/>
                <w:szCs w:val="20"/>
              </w:rPr>
              <w:t>青年スピーチ部門の大賞受賞者は、７月４日東京都内の記念行事でスピーチします。その交通費は本部負担。</w:t>
            </w:r>
          </w:p>
        </w:tc>
      </w:tr>
    </w:tbl>
    <w:p>
      <w:pPr>
        <w:contextualSpacing/>
        <w:rPr>
          <w:rFonts w:ascii="ＭＳ ゴシック" w:hAnsi="ＭＳ ゴシック" w:eastAsia="ＭＳ ゴシック"/>
        </w:rPr>
      </w:pPr>
    </w:p>
    <w:p>
      <w:pPr>
        <w:rPr>
          <w:rFonts w:ascii="ＭＳ ゴシック" w:hAnsi="ＭＳ ゴシック" w:eastAsia="ＭＳ ゴシック"/>
        </w:rPr>
      </w:pPr>
      <w:r>
        <w:rPr>
          <w:rFonts w:ascii="ＭＳ ゴシック" w:hAnsi="ＭＳ ゴシック" w:eastAsia="ＭＳ ゴシック"/>
        </w:rPr>
        <w:br w:type="page"/>
      </w:r>
    </w:p>
    <w:p>
      <w:pPr>
        <w:contextualSpacing/>
        <w:rPr>
          <w:rFonts w:ascii="ＭＳ ゴシック" w:hAnsi="ＭＳ ゴシック" w:eastAsia="ＭＳ ゴシック"/>
        </w:rPr>
      </w:pPr>
    </w:p>
    <w:p>
      <w:pPr>
        <w:snapToGrid w:val="0"/>
        <w:rPr>
          <w:rFonts w:ascii="ＭＳ Ｐゴシック" w:hAnsi="ＭＳ Ｐゴシック" w:eastAsia="ＭＳ Ｐゴシック"/>
          <w:b/>
          <w:bCs/>
          <w:sz w:val="28"/>
          <w:szCs w:val="28"/>
          <w:u w:val="single"/>
        </w:rPr>
      </w:pPr>
      <w:r>
        <w:rPr>
          <w:rFonts w:hint="eastAsia" w:ascii="ＭＳ Ｐゴシック" w:hAnsi="ＭＳ Ｐゴシック" w:eastAsia="ＭＳ Ｐゴシック"/>
          <w:b/>
          <w:bCs/>
          <w:sz w:val="28"/>
          <w:szCs w:val="28"/>
          <w:u w:val="single"/>
        </w:rPr>
        <w:t>題名：　</w:t>
      </w:r>
      <w:r>
        <w:rPr>
          <w:rFonts w:hint="eastAsia" w:ascii="ＭＳ Ｐゴシック" w:hAnsi="ＭＳ Ｐゴシック" w:eastAsia="ＭＳ Ｐゴシック"/>
          <w:b/>
          <w:bCs/>
          <w:sz w:val="28"/>
          <w:szCs w:val="28"/>
          <w:u w:val="single"/>
          <w:lang w:eastAsia="ja-JP"/>
        </w:rPr>
        <w:t>平和統一は夫婦から</w:t>
      </w:r>
      <w:r>
        <w:rPr>
          <w:rFonts w:hint="eastAsia" w:ascii="ＭＳ Ｐゴシック" w:hAnsi="ＭＳ Ｐゴシック" w:eastAsia="ＭＳ Ｐゴシック"/>
          <w:b/>
          <w:bCs/>
          <w:sz w:val="28"/>
          <w:szCs w:val="28"/>
          <w:u w:val="single"/>
        </w:rPr>
        <w:t>　　　　　　　　　　　　　　　</w:t>
      </w:r>
    </w:p>
    <w:p>
      <w:pPr>
        <w:snapToGrid w:val="0"/>
        <w:rPr>
          <w:rFonts w:ascii="ＭＳ Ｐゴシック" w:hAnsi="ＭＳ Ｐゴシック" w:eastAsia="ＭＳ Ｐゴシック"/>
          <w:b/>
          <w:bCs/>
          <w:sz w:val="28"/>
          <w:szCs w:val="28"/>
          <w:u w:val="single"/>
        </w:rPr>
      </w:pPr>
      <w:r>
        <w:rPr>
          <w:rFonts w:hint="eastAsia" w:ascii="ＭＳ Ｐゴシック" w:hAnsi="ＭＳ Ｐゴシック" w:eastAsia="ＭＳ Ｐゴシック"/>
          <w:b/>
          <w:bCs/>
          <w:sz w:val="28"/>
          <w:szCs w:val="28"/>
          <w:u w:val="single"/>
        </w:rPr>
        <w:t>お名前：　　</w:t>
      </w:r>
      <w:r>
        <w:rPr>
          <w:rFonts w:hint="eastAsia" w:ascii="ＭＳ Ｐゴシック" w:hAnsi="ＭＳ Ｐゴシック" w:eastAsia="ＭＳ Ｐゴシック"/>
          <w:b/>
          <w:bCs/>
          <w:sz w:val="28"/>
          <w:szCs w:val="28"/>
          <w:u w:val="single"/>
          <w:lang w:eastAsia="ja-JP"/>
        </w:rPr>
        <w:t>吉田　雄一</w:t>
      </w:r>
      <w:r>
        <w:rPr>
          <w:rFonts w:hint="eastAsia" w:ascii="ＭＳ Ｐゴシック" w:hAnsi="ＭＳ Ｐゴシック" w:eastAsia="ＭＳ Ｐゴシック"/>
          <w:b/>
          <w:bCs/>
          <w:sz w:val="28"/>
          <w:szCs w:val="28"/>
          <w:u w:val="single"/>
        </w:rPr>
        <w:t>　　　　　　　　　　　　　</w:t>
      </w:r>
    </w:p>
    <w:p>
      <w:pPr>
        <w:ind w:firstLine="210" w:firstLineChars="100"/>
        <w:contextualSpacing/>
        <w:rPr>
          <w:rFonts w:ascii="ＭＳ Ｐゴシック" w:hAnsi="ＭＳ Ｐゴシック" w:eastAsia="ＭＳ Ｐゴシック"/>
          <w:szCs w:val="21"/>
        </w:rPr>
      </w:pPr>
    </w:p>
    <w:p>
      <w:pPr>
        <w:pBdr>
          <w:bottom w:val="single" w:color="auto" w:sz="6" w:space="1"/>
        </w:pBdr>
        <w:ind w:firstLine="210" w:firstLineChars="100"/>
        <w:contextualSpacing/>
        <w:rPr>
          <w:rFonts w:ascii="ＭＳ Ｐゴシック" w:hAnsi="ＭＳ Ｐゴシック" w:eastAsia="ＭＳ Ｐゴシック"/>
          <w:szCs w:val="21"/>
        </w:rPr>
      </w:pPr>
      <w:r>
        <w:rPr>
          <w:rFonts w:hint="eastAsia" w:ascii="ＭＳ Ｐゴシック" w:hAnsi="ＭＳ Ｐゴシック" w:eastAsia="ＭＳ Ｐゴシック"/>
          <w:szCs w:val="21"/>
        </w:rPr>
        <w:t>(下記より本文をご記入ください)</w:t>
      </w:r>
    </w:p>
    <w:p>
      <w:pPr>
        <w:ind w:firstLine="210" w:firstLineChars="100"/>
        <w:contextualSpacing/>
        <w:rPr>
          <w:rFonts w:hint="eastAsia" w:ascii="ＭＳ Ｐゴシック" w:hAnsi="ＭＳ Ｐゴシック" w:eastAsia="ＭＳ Ｐゴシック"/>
          <w:szCs w:val="21"/>
          <w:lang w:val="en-US" w:eastAsia="ja-JP"/>
        </w:rPr>
      </w:pPr>
      <w:r>
        <w:rPr>
          <w:rFonts w:hint="eastAsia" w:ascii="ＭＳ Ｐゴシック" w:hAnsi="ＭＳ Ｐゴシック" w:eastAsia="ＭＳ Ｐゴシック"/>
          <w:szCs w:val="21"/>
          <w:lang w:eastAsia="ja-JP"/>
        </w:rPr>
        <w:t>我が夫婦を見つめながら・・御縁があり夫婦となり早や</w:t>
      </w:r>
      <w:r>
        <w:rPr>
          <w:rFonts w:hint="eastAsia" w:ascii="ＭＳ Ｐゴシック" w:hAnsi="ＭＳ Ｐゴシック" w:eastAsia="ＭＳ Ｐゴシック"/>
          <w:szCs w:val="21"/>
          <w:lang w:val="en-US" w:eastAsia="ja-JP"/>
        </w:rPr>
        <w:t>36年</w:t>
      </w:r>
    </w:p>
    <w:p>
      <w:pPr>
        <w:ind w:firstLine="210" w:firstLineChars="100"/>
        <w:contextualSpacing/>
        <w:rPr>
          <w:rFonts w:hint="eastAsia" w:ascii="ＭＳ Ｐゴシック" w:hAnsi="ＭＳ Ｐゴシック" w:eastAsia="ＭＳ Ｐゴシック"/>
          <w:szCs w:val="21"/>
          <w:lang w:val="en-US" w:eastAsia="ja-JP"/>
        </w:rPr>
      </w:pPr>
      <w:r>
        <w:rPr>
          <w:rFonts w:hint="eastAsia" w:ascii="ＭＳ Ｐゴシック" w:hAnsi="ＭＳ Ｐゴシック" w:eastAsia="ＭＳ Ｐゴシック"/>
          <w:szCs w:val="21"/>
          <w:lang w:val="en-US" w:eastAsia="ja-JP"/>
        </w:rPr>
        <w:t>振り返ると3人の子女に恵まれ、それぞれの父親を送り、母たちは一応元気に暮らして</w:t>
      </w:r>
    </w:p>
    <w:p>
      <w:pPr>
        <w:ind w:firstLine="210" w:firstLineChars="100"/>
        <w:contextualSpacing/>
        <w:rPr>
          <w:rFonts w:hint="eastAsia" w:ascii="ＭＳ Ｐゴシック" w:hAnsi="ＭＳ Ｐゴシック" w:eastAsia="ＭＳ Ｐゴシック"/>
          <w:szCs w:val="21"/>
          <w:lang w:val="en-US" w:eastAsia="ja-JP"/>
        </w:rPr>
      </w:pPr>
      <w:r>
        <w:rPr>
          <w:rFonts w:hint="eastAsia" w:ascii="ＭＳ Ｐゴシック" w:hAnsi="ＭＳ Ｐゴシック" w:eastAsia="ＭＳ Ｐゴシック"/>
          <w:szCs w:val="21"/>
          <w:lang w:val="en-US" w:eastAsia="ja-JP"/>
        </w:rPr>
        <w:t>くれ、感謝の思いで過ごせております。</w:t>
      </w:r>
    </w:p>
    <w:p>
      <w:pPr>
        <w:ind w:firstLine="210" w:firstLineChars="100"/>
        <w:contextualSpacing/>
        <w:rPr>
          <w:rFonts w:hint="eastAsia" w:ascii="ＭＳ Ｐゴシック" w:hAnsi="ＭＳ Ｐゴシック" w:eastAsia="ＭＳ Ｐゴシック"/>
          <w:szCs w:val="21"/>
          <w:lang w:val="en-US" w:eastAsia="ja-JP"/>
        </w:rPr>
      </w:pPr>
      <w:r>
        <w:rPr>
          <w:rFonts w:hint="eastAsia" w:ascii="ＭＳ Ｐゴシック" w:hAnsi="ＭＳ Ｐゴシック" w:eastAsia="ＭＳ Ｐゴシック"/>
          <w:szCs w:val="21"/>
          <w:lang w:val="en-US" w:eastAsia="ja-JP"/>
        </w:rPr>
        <w:t>その中でも日々様々な思いを通過するのが夫婦の葛藤、心の壁、育ちの壁。</w:t>
      </w:r>
    </w:p>
    <w:p>
      <w:pPr>
        <w:ind w:firstLine="210" w:firstLineChars="100"/>
        <w:contextualSpacing/>
        <w:rPr>
          <w:rFonts w:hint="eastAsia" w:ascii="ＭＳ Ｐゴシック" w:hAnsi="ＭＳ Ｐゴシック" w:eastAsia="ＭＳ Ｐゴシック"/>
          <w:szCs w:val="21"/>
          <w:lang w:val="en-US" w:eastAsia="ja-JP"/>
        </w:rPr>
      </w:pPr>
      <w:r>
        <w:rPr>
          <w:rFonts w:hint="eastAsia" w:ascii="ＭＳ Ｐゴシック" w:hAnsi="ＭＳ Ｐゴシック" w:eastAsia="ＭＳ Ｐゴシック"/>
          <w:szCs w:val="21"/>
          <w:lang w:val="en-US" w:eastAsia="ja-JP"/>
        </w:rPr>
        <w:t>氏が違えば育ちも違う夫婦である。</w:t>
      </w:r>
    </w:p>
    <w:p>
      <w:pPr>
        <w:ind w:firstLine="210" w:firstLineChars="100"/>
        <w:contextualSpacing/>
        <w:rPr>
          <w:rFonts w:hint="eastAsia" w:ascii="ＭＳ Ｐゴシック" w:hAnsi="ＭＳ Ｐゴシック" w:eastAsia="ＭＳ Ｐゴシック"/>
          <w:szCs w:val="21"/>
          <w:lang w:val="en-US" w:eastAsia="ja-JP"/>
        </w:rPr>
      </w:pPr>
      <w:r>
        <w:rPr>
          <w:rFonts w:hint="eastAsia" w:ascii="ＭＳ Ｐゴシック" w:hAnsi="ＭＳ Ｐゴシック" w:eastAsia="ＭＳ Ｐゴシック"/>
          <w:szCs w:val="21"/>
          <w:lang w:val="en-US" w:eastAsia="ja-JP"/>
        </w:rPr>
        <w:t>食器の片付け、掃除の仕方、洗濯物の干し方、一つ一つあげたらきりがない。</w:t>
      </w:r>
    </w:p>
    <w:p>
      <w:pPr>
        <w:ind w:firstLine="210" w:firstLineChars="100"/>
        <w:contextualSpacing/>
        <w:rPr>
          <w:rFonts w:hint="eastAsia" w:ascii="ＭＳ Ｐゴシック" w:hAnsi="ＭＳ Ｐゴシック" w:eastAsia="ＭＳ Ｐゴシック"/>
          <w:szCs w:val="21"/>
          <w:lang w:val="en-US" w:eastAsia="ja-JP"/>
        </w:rPr>
      </w:pPr>
      <w:r>
        <w:rPr>
          <w:rFonts w:hint="eastAsia" w:ascii="ＭＳ Ｐゴシック" w:hAnsi="ＭＳ Ｐゴシック" w:eastAsia="ＭＳ Ｐゴシック"/>
          <w:szCs w:val="21"/>
          <w:lang w:val="en-US" w:eastAsia="ja-JP"/>
        </w:rPr>
        <w:t>すべては愛の力で超えて行く・・・言うは易いが、実際は越えがたい。</w:t>
      </w:r>
    </w:p>
    <w:p>
      <w:pPr>
        <w:ind w:firstLine="210" w:firstLineChars="100"/>
        <w:contextualSpacing/>
        <w:rPr>
          <w:rFonts w:hint="eastAsia" w:ascii="ＭＳ Ｐゴシック" w:hAnsi="ＭＳ Ｐゴシック" w:eastAsia="ＭＳ Ｐゴシック"/>
          <w:szCs w:val="21"/>
          <w:lang w:val="en-US" w:eastAsia="ja-JP"/>
        </w:rPr>
      </w:pPr>
      <w:r>
        <w:rPr>
          <w:rFonts w:hint="eastAsia" w:ascii="ＭＳ Ｐゴシック" w:hAnsi="ＭＳ Ｐゴシック" w:eastAsia="ＭＳ Ｐゴシック"/>
          <w:szCs w:val="21"/>
          <w:lang w:val="en-US" w:eastAsia="ja-JP"/>
        </w:rPr>
        <w:t>さて、平和統一と言うは易いが、夫婦ですら平和統一は簡単ではない。まして南北統一は</w:t>
      </w:r>
    </w:p>
    <w:p>
      <w:pPr>
        <w:ind w:firstLine="210" w:firstLineChars="100"/>
        <w:contextualSpacing/>
        <w:rPr>
          <w:rFonts w:hint="eastAsia" w:ascii="ＭＳ Ｐゴシック" w:hAnsi="ＭＳ Ｐゴシック" w:eastAsia="ＭＳ Ｐゴシック"/>
          <w:szCs w:val="21"/>
          <w:lang w:val="en-US" w:eastAsia="ja-JP"/>
        </w:rPr>
      </w:pPr>
      <w:r>
        <w:rPr>
          <w:rFonts w:hint="eastAsia" w:ascii="ＭＳ Ｐゴシック" w:hAnsi="ＭＳ Ｐゴシック" w:eastAsia="ＭＳ Ｐゴシック"/>
          <w:szCs w:val="21"/>
          <w:lang w:val="en-US" w:eastAsia="ja-JP"/>
        </w:rPr>
        <w:t>はるか彼方。如何に実現するか。</w:t>
      </w:r>
    </w:p>
    <w:p>
      <w:pPr>
        <w:ind w:firstLine="210" w:firstLineChars="100"/>
        <w:contextualSpacing/>
        <w:rPr>
          <w:rFonts w:hint="eastAsia" w:ascii="ＭＳ Ｐゴシック" w:hAnsi="ＭＳ Ｐゴシック" w:eastAsia="ＭＳ Ｐゴシック"/>
          <w:szCs w:val="21"/>
          <w:lang w:val="en-US" w:eastAsia="ja-JP"/>
        </w:rPr>
      </w:pPr>
      <w:r>
        <w:rPr>
          <w:rFonts w:hint="eastAsia" w:ascii="ＭＳ Ｐゴシック" w:hAnsi="ＭＳ Ｐゴシック" w:eastAsia="ＭＳ Ｐゴシック"/>
          <w:szCs w:val="21"/>
          <w:lang w:val="en-US" w:eastAsia="ja-JP"/>
        </w:rPr>
        <w:t>まずは、夫婦統一が先である。如何に相手のために生ききれるか。想いは沢山あるのだが、</w:t>
      </w:r>
    </w:p>
    <w:p>
      <w:pPr>
        <w:ind w:firstLine="210" w:firstLineChars="100"/>
        <w:contextualSpacing/>
        <w:rPr>
          <w:rFonts w:hint="eastAsia" w:ascii="ＭＳ Ｐゴシック" w:hAnsi="ＭＳ Ｐゴシック" w:eastAsia="ＭＳ Ｐゴシック"/>
          <w:szCs w:val="21"/>
          <w:lang w:val="en-US" w:eastAsia="ja-JP"/>
        </w:rPr>
      </w:pPr>
      <w:r>
        <w:rPr>
          <w:rFonts w:hint="eastAsia" w:ascii="ＭＳ Ｐゴシック" w:hAnsi="ＭＳ Ｐゴシック" w:eastAsia="ＭＳ Ｐゴシック"/>
          <w:szCs w:val="21"/>
          <w:lang w:val="en-US" w:eastAsia="ja-JP"/>
        </w:rPr>
        <w:t>うまく廻らない。話を傾聴すること。と何度も御指導を受けるが、うまく傾聴できない。</w:t>
      </w:r>
    </w:p>
    <w:p>
      <w:pPr>
        <w:ind w:firstLine="210" w:firstLineChars="100"/>
        <w:contextualSpacing/>
        <w:rPr>
          <w:rFonts w:hint="eastAsia" w:ascii="ＭＳ Ｐゴシック" w:hAnsi="ＭＳ Ｐゴシック" w:eastAsia="ＭＳ Ｐゴシック"/>
          <w:szCs w:val="21"/>
          <w:lang w:val="en-US" w:eastAsia="ja-JP"/>
        </w:rPr>
      </w:pPr>
      <w:r>
        <w:rPr>
          <w:rFonts w:hint="eastAsia" w:ascii="ＭＳ Ｐゴシック" w:hAnsi="ＭＳ Ｐゴシック" w:eastAsia="ＭＳ Ｐゴシック"/>
          <w:szCs w:val="21"/>
          <w:lang w:val="en-US" w:eastAsia="ja-JP"/>
        </w:rPr>
        <w:t>相槌が大切といわれるが、たかが相槌、されど相槌、意外に難しい。</w:t>
      </w:r>
    </w:p>
    <w:p>
      <w:pPr>
        <w:ind w:firstLine="210" w:firstLineChars="100"/>
        <w:contextualSpacing/>
        <w:rPr>
          <w:rFonts w:hint="eastAsia" w:ascii="ＭＳ Ｐゴシック" w:hAnsi="ＭＳ Ｐゴシック" w:eastAsia="ＭＳ Ｐゴシック"/>
          <w:szCs w:val="21"/>
          <w:lang w:val="en-US" w:eastAsia="ja-JP"/>
        </w:rPr>
      </w:pPr>
      <w:r>
        <w:rPr>
          <w:rFonts w:hint="eastAsia" w:ascii="ＭＳ Ｐゴシック" w:hAnsi="ＭＳ Ｐゴシック" w:eastAsia="ＭＳ Ｐゴシック"/>
          <w:szCs w:val="21"/>
          <w:lang w:val="en-US" w:eastAsia="ja-JP"/>
        </w:rPr>
        <w:t>相槌の上手下手で話が広がるか盛り上がらないかが決まる。話が盛り上がらない。</w:t>
      </w:r>
    </w:p>
    <w:p>
      <w:pPr>
        <w:ind w:firstLine="210" w:firstLineChars="100"/>
        <w:contextualSpacing/>
        <w:rPr>
          <w:rFonts w:hint="eastAsia" w:ascii="ＭＳ Ｐゴシック" w:hAnsi="ＭＳ Ｐゴシック" w:eastAsia="ＭＳ Ｐゴシック"/>
          <w:szCs w:val="21"/>
          <w:lang w:val="en-US" w:eastAsia="ja-JP"/>
        </w:rPr>
      </w:pPr>
      <w:r>
        <w:rPr>
          <w:rFonts w:hint="eastAsia" w:ascii="ＭＳ Ｐゴシック" w:hAnsi="ＭＳ Ｐゴシック" w:eastAsia="ＭＳ Ｐゴシック"/>
          <w:szCs w:val="21"/>
          <w:lang w:val="en-US" w:eastAsia="ja-JP"/>
        </w:rPr>
        <w:t>結局私は相槌下手のようだ。下手な自覚があるのだが、相槌していると錯覚しているらしい。</w:t>
      </w:r>
    </w:p>
    <w:p>
      <w:pPr>
        <w:ind w:firstLine="210" w:firstLineChars="100"/>
        <w:contextualSpacing/>
        <w:rPr>
          <w:rFonts w:hint="eastAsia" w:ascii="ＭＳ Ｐゴシック" w:hAnsi="ＭＳ Ｐゴシック" w:eastAsia="ＭＳ Ｐゴシック"/>
          <w:szCs w:val="21"/>
          <w:lang w:val="en-US" w:eastAsia="ja-JP"/>
        </w:rPr>
      </w:pPr>
      <w:r>
        <w:rPr>
          <w:rFonts w:hint="eastAsia" w:ascii="ＭＳ Ｐゴシック" w:hAnsi="ＭＳ Ｐゴシック" w:eastAsia="ＭＳ Ｐゴシック"/>
          <w:szCs w:val="21"/>
          <w:lang w:val="en-US" w:eastAsia="ja-JP"/>
        </w:rPr>
        <w:t>これが問題だ。</w:t>
      </w:r>
    </w:p>
    <w:p>
      <w:pPr>
        <w:ind w:firstLine="210" w:firstLineChars="100"/>
        <w:contextualSpacing/>
        <w:rPr>
          <w:rFonts w:hint="eastAsia" w:ascii="ＭＳ Ｐゴシック" w:hAnsi="ＭＳ Ｐゴシック" w:eastAsia="ＭＳ Ｐゴシック"/>
          <w:szCs w:val="21"/>
          <w:lang w:val="en-US" w:eastAsia="ja-JP"/>
        </w:rPr>
      </w:pPr>
      <w:r>
        <w:rPr>
          <w:rFonts w:hint="eastAsia" w:ascii="ＭＳ Ｐゴシック" w:hAnsi="ＭＳ Ｐゴシック" w:eastAsia="ＭＳ Ｐゴシック"/>
          <w:szCs w:val="21"/>
          <w:lang w:val="en-US" w:eastAsia="ja-JP"/>
        </w:rPr>
        <w:t>賛美が大切と御指導を受ける。いろいろと賛美する。表面的、単純、とってつけた様だ。</w:t>
      </w:r>
    </w:p>
    <w:p>
      <w:pPr>
        <w:ind w:firstLine="210" w:firstLineChars="100"/>
        <w:contextualSpacing/>
        <w:rPr>
          <w:rFonts w:hint="eastAsia" w:ascii="ＭＳ Ｐゴシック" w:hAnsi="ＭＳ Ｐゴシック" w:eastAsia="ＭＳ Ｐゴシック"/>
          <w:szCs w:val="21"/>
          <w:lang w:val="en-US" w:eastAsia="ja-JP"/>
        </w:rPr>
      </w:pPr>
      <w:r>
        <w:rPr>
          <w:rFonts w:hint="eastAsia" w:ascii="ＭＳ Ｐゴシック" w:hAnsi="ＭＳ Ｐゴシック" w:eastAsia="ＭＳ Ｐゴシック"/>
          <w:szCs w:val="21"/>
          <w:lang w:val="en-US" w:eastAsia="ja-JP"/>
        </w:rPr>
        <w:t>うまく廻らない。これも問題だ。</w:t>
      </w:r>
    </w:p>
    <w:p>
      <w:pPr>
        <w:ind w:firstLine="210" w:firstLineChars="100"/>
        <w:contextualSpacing/>
        <w:rPr>
          <w:rFonts w:hint="eastAsia" w:ascii="ＭＳ Ｐゴシック" w:hAnsi="ＭＳ Ｐゴシック" w:eastAsia="ＭＳ Ｐゴシック"/>
          <w:szCs w:val="21"/>
          <w:lang w:val="en-US" w:eastAsia="ja-JP"/>
        </w:rPr>
      </w:pPr>
      <w:r>
        <w:rPr>
          <w:rFonts w:hint="eastAsia" w:ascii="ＭＳ Ｐゴシック" w:hAnsi="ＭＳ Ｐゴシック" w:eastAsia="ＭＳ Ｐゴシック"/>
          <w:szCs w:val="21"/>
          <w:lang w:val="en-US" w:eastAsia="ja-JP"/>
        </w:rPr>
        <w:t>関心を持つこと。相手が今日何をして、どんな感情を抱いたのか思いをはせる。</w:t>
      </w:r>
    </w:p>
    <w:p>
      <w:pPr>
        <w:ind w:firstLine="210" w:firstLineChars="100"/>
        <w:contextualSpacing/>
        <w:rPr>
          <w:rFonts w:hint="eastAsia" w:ascii="ＭＳ Ｐゴシック" w:hAnsi="ＭＳ Ｐゴシック" w:eastAsia="ＭＳ Ｐゴシック"/>
          <w:szCs w:val="21"/>
          <w:lang w:val="en-US" w:eastAsia="ja-JP"/>
        </w:rPr>
      </w:pPr>
      <w:r>
        <w:rPr>
          <w:rFonts w:hint="eastAsia" w:ascii="ＭＳ Ｐゴシック" w:hAnsi="ＭＳ Ｐゴシック" w:eastAsia="ＭＳ Ｐゴシック"/>
          <w:szCs w:val="21"/>
          <w:lang w:val="en-US" w:eastAsia="ja-JP"/>
        </w:rPr>
        <w:t>家に着く前に、妻を思い浮べながらどんな一声で挨拶しようか考える。</w:t>
      </w:r>
    </w:p>
    <w:p>
      <w:pPr>
        <w:ind w:firstLine="210" w:firstLineChars="100"/>
        <w:contextualSpacing/>
        <w:rPr>
          <w:rFonts w:hint="eastAsia" w:ascii="ＭＳ Ｐゴシック" w:hAnsi="ＭＳ Ｐゴシック" w:eastAsia="ＭＳ Ｐゴシック"/>
          <w:szCs w:val="21"/>
          <w:lang w:val="en-US" w:eastAsia="ja-JP"/>
        </w:rPr>
      </w:pPr>
      <w:r>
        <w:rPr>
          <w:rFonts w:hint="eastAsia" w:ascii="ＭＳ Ｐゴシック" w:hAnsi="ＭＳ Ｐゴシック" w:eastAsia="ＭＳ Ｐゴシック"/>
          <w:szCs w:val="21"/>
          <w:lang w:val="en-US" w:eastAsia="ja-JP"/>
        </w:rPr>
        <w:t>帰宅して挨拶した。ピントがずれた一声・・・</w:t>
      </w:r>
    </w:p>
    <w:p>
      <w:pPr>
        <w:ind w:firstLine="210" w:firstLineChars="100"/>
        <w:contextualSpacing/>
        <w:rPr>
          <w:rFonts w:hint="eastAsia" w:ascii="ＭＳ Ｐゴシック" w:hAnsi="ＭＳ Ｐゴシック" w:eastAsia="ＭＳ Ｐゴシック"/>
          <w:szCs w:val="21"/>
          <w:lang w:val="en-US" w:eastAsia="ja-JP"/>
        </w:rPr>
      </w:pPr>
      <w:r>
        <w:rPr>
          <w:rFonts w:hint="eastAsia" w:ascii="ＭＳ Ｐゴシック" w:hAnsi="ＭＳ Ｐゴシック" w:eastAsia="ＭＳ Ｐゴシック"/>
          <w:szCs w:val="21"/>
          <w:lang w:val="en-US" w:eastAsia="ja-JP"/>
        </w:rPr>
        <w:t>母の日があった、何をプレゼントしようか妻に聞く。季節の服がいいと妻が言う。</w:t>
      </w:r>
    </w:p>
    <w:p>
      <w:pPr>
        <w:ind w:firstLine="210" w:firstLineChars="100"/>
        <w:contextualSpacing/>
        <w:rPr>
          <w:rFonts w:hint="eastAsia" w:ascii="ＭＳ Ｐゴシック" w:hAnsi="ＭＳ Ｐゴシック" w:eastAsia="ＭＳ Ｐゴシック"/>
          <w:szCs w:val="21"/>
          <w:lang w:val="en-US" w:eastAsia="ja-JP"/>
        </w:rPr>
      </w:pPr>
      <w:r>
        <w:rPr>
          <w:rFonts w:hint="eastAsia" w:ascii="ＭＳ Ｐゴシック" w:hAnsi="ＭＳ Ｐゴシック" w:eastAsia="ＭＳ Ｐゴシック"/>
          <w:szCs w:val="21"/>
          <w:lang w:val="en-US" w:eastAsia="ja-JP"/>
        </w:rPr>
        <w:t>何かが足りない、、朝の挨拶、感謝の一言。ラインでの感謝の表現。</w:t>
      </w:r>
    </w:p>
    <w:p>
      <w:pPr>
        <w:ind w:firstLine="210" w:firstLineChars="100"/>
        <w:contextualSpacing/>
        <w:rPr>
          <w:rFonts w:hint="eastAsia" w:ascii="ＭＳ Ｐゴシック" w:hAnsi="ＭＳ Ｐゴシック" w:eastAsia="ＭＳ Ｐゴシック"/>
          <w:szCs w:val="21"/>
          <w:lang w:val="en-US" w:eastAsia="ja-JP"/>
        </w:rPr>
      </w:pPr>
      <w:r>
        <w:rPr>
          <w:rFonts w:hint="eastAsia" w:ascii="ＭＳ Ｐゴシック" w:hAnsi="ＭＳ Ｐゴシック" w:eastAsia="ＭＳ Ｐゴシック"/>
          <w:szCs w:val="21"/>
          <w:lang w:val="en-US" w:eastAsia="ja-JP"/>
        </w:rPr>
        <w:t>その日の夜振り返る、プレゼント、挨拶、ライン、間に合わなかった。</w:t>
      </w:r>
    </w:p>
    <w:p>
      <w:pPr>
        <w:ind w:firstLine="210" w:firstLineChars="100"/>
        <w:contextualSpacing/>
        <w:rPr>
          <w:rFonts w:hint="eastAsia" w:ascii="ＭＳ Ｐゴシック" w:hAnsi="ＭＳ Ｐゴシック" w:eastAsia="ＭＳ Ｐゴシック"/>
          <w:szCs w:val="21"/>
          <w:lang w:val="en-US" w:eastAsia="ja-JP"/>
        </w:rPr>
      </w:pPr>
      <w:r>
        <w:rPr>
          <w:rFonts w:hint="eastAsia" w:ascii="ＭＳ Ｐゴシック" w:hAnsi="ＭＳ Ｐゴシック" w:eastAsia="ＭＳ Ｐゴシック"/>
          <w:szCs w:val="21"/>
          <w:lang w:val="en-US" w:eastAsia="ja-JP"/>
        </w:rPr>
        <w:t>後悔先に立たず。次回こそは準備万端整えて、、何度か繰り返す。深く反省！</w:t>
      </w:r>
    </w:p>
    <w:p>
      <w:pPr>
        <w:ind w:firstLine="210" w:firstLineChars="100"/>
        <w:contextualSpacing/>
        <w:rPr>
          <w:rFonts w:hint="eastAsia" w:ascii="ＭＳ Ｐゴシック" w:hAnsi="ＭＳ Ｐゴシック" w:eastAsia="ＭＳ Ｐゴシック"/>
          <w:szCs w:val="21"/>
          <w:lang w:val="en-US" w:eastAsia="ja-JP"/>
        </w:rPr>
      </w:pPr>
    </w:p>
    <w:p>
      <w:pPr>
        <w:ind w:firstLine="210" w:firstLineChars="100"/>
        <w:contextualSpacing/>
        <w:rPr>
          <w:rFonts w:hint="eastAsia" w:ascii="ＭＳ Ｐゴシック" w:hAnsi="ＭＳ Ｐゴシック" w:eastAsia="ＭＳ Ｐゴシック"/>
          <w:szCs w:val="21"/>
          <w:lang w:val="en-US" w:eastAsia="ja-JP"/>
        </w:rPr>
      </w:pPr>
      <w:r>
        <w:rPr>
          <w:rFonts w:hint="eastAsia" w:ascii="ＭＳ Ｐゴシック" w:hAnsi="ＭＳ Ｐゴシック" w:eastAsia="ＭＳ Ｐゴシック"/>
          <w:szCs w:val="21"/>
          <w:lang w:val="en-US" w:eastAsia="ja-JP"/>
        </w:rPr>
        <w:t>「継続は力なり」、、、妻が息子に時あるごとに話す言葉。</w:t>
      </w:r>
    </w:p>
    <w:p>
      <w:pPr>
        <w:ind w:firstLine="210" w:firstLineChars="100"/>
        <w:contextualSpacing/>
        <w:rPr>
          <w:rFonts w:hint="eastAsia" w:ascii="ＭＳ Ｐゴシック" w:hAnsi="ＭＳ Ｐゴシック" w:eastAsia="ＭＳ Ｐゴシック"/>
          <w:szCs w:val="21"/>
          <w:lang w:val="en-US" w:eastAsia="ja-JP"/>
        </w:rPr>
      </w:pPr>
      <w:r>
        <w:rPr>
          <w:rFonts w:hint="eastAsia" w:ascii="ＭＳ Ｐゴシック" w:hAnsi="ＭＳ Ｐゴシック" w:eastAsia="ＭＳ Ｐゴシック"/>
          <w:szCs w:val="21"/>
          <w:lang w:val="en-US" w:eastAsia="ja-JP"/>
        </w:rPr>
        <w:t>密かに私も心の中でつぶやく。「継続は力なり。」</w:t>
      </w:r>
    </w:p>
    <w:p>
      <w:pPr>
        <w:ind w:firstLine="210" w:firstLineChars="100"/>
        <w:contextualSpacing/>
        <w:rPr>
          <w:rFonts w:hint="eastAsia" w:ascii="ＭＳ Ｐゴシック" w:hAnsi="ＭＳ Ｐゴシック" w:eastAsia="ＭＳ Ｐゴシック"/>
          <w:szCs w:val="21"/>
          <w:lang w:val="en-US" w:eastAsia="ja-JP"/>
        </w:rPr>
      </w:pPr>
      <w:r>
        <w:rPr>
          <w:rFonts w:hint="eastAsia" w:ascii="ＭＳ Ｐゴシック" w:hAnsi="ＭＳ Ｐゴシック" w:eastAsia="ＭＳ Ｐゴシック"/>
          <w:szCs w:val="21"/>
          <w:lang w:val="en-US" w:eastAsia="ja-JP"/>
        </w:rPr>
        <w:t>結局は諦めずにやり続ける事！</w:t>
      </w:r>
    </w:p>
    <w:p>
      <w:pPr>
        <w:ind w:firstLine="210" w:firstLineChars="100"/>
        <w:contextualSpacing/>
        <w:rPr>
          <w:rFonts w:hint="eastAsia" w:ascii="ＭＳ Ｐゴシック" w:hAnsi="ＭＳ Ｐゴシック" w:eastAsia="ＭＳ Ｐゴシック"/>
          <w:szCs w:val="21"/>
          <w:lang w:val="en-US" w:eastAsia="ja-JP"/>
        </w:rPr>
      </w:pPr>
      <w:r>
        <w:rPr>
          <w:rFonts w:hint="eastAsia" w:ascii="ＭＳ Ｐゴシック" w:hAnsi="ＭＳ Ｐゴシック" w:eastAsia="ＭＳ Ｐゴシック"/>
          <w:szCs w:val="21"/>
          <w:lang w:val="en-US" w:eastAsia="ja-JP"/>
        </w:rPr>
        <w:t>在日同胞の和合、平和統一も諦めずに「継続は力なり。」必ず叶う!!</w:t>
      </w:r>
    </w:p>
    <w:p>
      <w:pPr>
        <w:ind w:firstLine="210" w:firstLineChars="100"/>
        <w:contextualSpacing/>
        <w:rPr>
          <w:rFonts w:hint="eastAsia" w:ascii="ＭＳ Ｐゴシック" w:hAnsi="ＭＳ Ｐゴシック" w:eastAsia="ＭＳ Ｐゴシック"/>
          <w:szCs w:val="21"/>
          <w:lang w:val="en-US" w:eastAsia="ja-JP"/>
        </w:rPr>
      </w:pPr>
    </w:p>
    <w:p>
      <w:pPr>
        <w:contextualSpacing/>
        <w:rPr>
          <w:rFonts w:hint="eastAsia" w:ascii="ＭＳ ゴシック" w:hAnsi="ＭＳ ゴシック" w:eastAsia="ＭＳ ゴシック"/>
        </w:rPr>
      </w:pPr>
      <w:bookmarkStart w:id="0" w:name="_GoBack"/>
      <w:bookmarkEnd w:id="0"/>
    </w:p>
    <w:sectPr>
      <w:headerReference r:id="rId3" w:type="default"/>
      <w:pgSz w:w="11906" w:h="16838"/>
      <w:pgMar w:top="1440" w:right="1080" w:bottom="1440" w:left="108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modern"/>
    <w:pitch w:val="default"/>
    <w:sig w:usb0="E00002FF" w:usb1="2AC7FDFF" w:usb2="00000016" w:usb3="00000000" w:csb0="2002009F" w:csb1="00000000"/>
  </w:font>
  <w:font w:name="ＭＳ Ｐゴシック">
    <w:panose1 w:val="020B0600070205080204"/>
    <w:charset w:val="80"/>
    <w:family w:val="modern"/>
    <w:pitch w:val="default"/>
    <w:sig w:usb0="E00002FF" w:usb1="6AC7FDFB" w:usb2="08000012" w:usb3="00000000" w:csb0="4002009F" w:csb1="DFD70000"/>
  </w:font>
  <w:font w:name="小塚ゴシック Pr6N R">
    <w:altName w:val="Yu Gothic UI Semilight"/>
    <w:panose1 w:val="020B0400000000000000"/>
    <w:charset w:val="80"/>
    <w:family w:val="swiss"/>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drawing>
        <wp:anchor distT="0" distB="0" distL="114300" distR="114300" simplePos="0" relativeHeight="251658240" behindDoc="0" locked="0" layoutInCell="1" allowOverlap="1">
          <wp:simplePos x="0" y="0"/>
          <wp:positionH relativeFrom="column">
            <wp:posOffset>5600700</wp:posOffset>
          </wp:positionH>
          <wp:positionV relativeFrom="paragraph">
            <wp:posOffset>-292735</wp:posOffset>
          </wp:positionV>
          <wp:extent cx="567055"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253498"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7214" cy="50419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90"/>
    <w:rsid w:val="00502090"/>
    <w:rsid w:val="00601169"/>
    <w:rsid w:val="006A1964"/>
    <w:rsid w:val="00B03245"/>
    <w:rsid w:val="00C033D2"/>
    <w:rsid w:val="00E01510"/>
    <w:rsid w:val="1B284F46"/>
  </w:rsids>
  <m:mathPr>
    <m:lMargin m:val="0"/>
    <m:mathFont m:val="Cambria Math"/>
    <m:rMargin m:val="0"/>
    <m:wrapIndent m:val="1440"/>
    <m:brkBin m:val="before"/>
    <m:brkBinSub m:val="--"/>
    <m:defJc m:val="centerGroup"/>
    <m:intLim m:val="subSup"/>
    <m:naryLim m:val="undOvr"/>
    <m:smallFrac m:val="0"/>
    <m:dispDef/>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2"/>
      <w:lang w:val="en-US" w:eastAsia="ja-JP" w:bidi="ar-SA"/>
      <w14:ligatures w14:val="standardContextual"/>
    </w:rPr>
  </w:style>
  <w:style w:type="paragraph" w:styleId="2">
    <w:name w:val="heading 1"/>
    <w:basedOn w:val="1"/>
    <w:next w:val="1"/>
    <w:link w:val="19"/>
    <w:qFormat/>
    <w:uiPriority w:val="9"/>
    <w:pPr>
      <w:keepNext/>
      <w:keepLines/>
      <w:spacing w:before="280" w:after="80"/>
      <w:outlineLvl w:val="0"/>
    </w:pPr>
    <w:rPr>
      <w:rFonts w:asciiTheme="majorHAnsi" w:hAnsiTheme="majorHAnsi" w:eastAsiaTheme="majorEastAsia" w:cstheme="majorBidi"/>
      <w:color w:val="000000" w:themeColor="text1"/>
      <w:sz w:val="32"/>
      <w:szCs w:val="32"/>
      <w14:textFill>
        <w14:solidFill>
          <w14:schemeClr w14:val="tx1"/>
        </w14:solidFill>
      </w14:textFill>
    </w:rPr>
  </w:style>
  <w:style w:type="paragraph" w:styleId="3">
    <w:name w:val="heading 2"/>
    <w:basedOn w:val="1"/>
    <w:next w:val="1"/>
    <w:link w:val="20"/>
    <w:unhideWhenUsed/>
    <w:qFormat/>
    <w:uiPriority w:val="9"/>
    <w:pPr>
      <w:keepNext/>
      <w:keepLines/>
      <w:spacing w:before="160" w:after="80"/>
      <w:outlineLvl w:val="1"/>
    </w:pPr>
    <w:rPr>
      <w:rFonts w:asciiTheme="majorHAnsi" w:hAnsiTheme="majorHAnsi" w:eastAsiaTheme="majorEastAsia" w:cstheme="majorBidi"/>
      <w:color w:val="000000" w:themeColor="text1"/>
      <w:sz w:val="28"/>
      <w:szCs w:val="28"/>
      <w14:textFill>
        <w14:solidFill>
          <w14:schemeClr w14:val="tx1"/>
        </w14:solidFill>
      </w14:textFill>
    </w:rPr>
  </w:style>
  <w:style w:type="paragraph" w:styleId="4">
    <w:name w:val="heading 3"/>
    <w:basedOn w:val="1"/>
    <w:next w:val="1"/>
    <w:link w:val="21"/>
    <w:unhideWhenUsed/>
    <w:qFormat/>
    <w:uiPriority w:val="9"/>
    <w:pPr>
      <w:keepNext/>
      <w:keepLines/>
      <w:spacing w:before="160" w:after="80"/>
      <w:outlineLvl w:val="2"/>
    </w:pPr>
    <w:rPr>
      <w:rFonts w:asciiTheme="majorHAnsi" w:hAnsiTheme="majorHAnsi" w:eastAsiaTheme="majorEastAsia" w:cstheme="majorBidi"/>
      <w:color w:val="000000" w:themeColor="text1"/>
      <w:sz w:val="24"/>
      <w:szCs w:val="24"/>
      <w14:textFill>
        <w14:solidFill>
          <w14:schemeClr w14:val="tx1"/>
        </w14:solidFill>
      </w14:textFill>
    </w:rPr>
  </w:style>
  <w:style w:type="paragraph" w:styleId="5">
    <w:name w:val="heading 4"/>
    <w:basedOn w:val="1"/>
    <w:next w:val="1"/>
    <w:link w:val="22"/>
    <w:unhideWhenUsed/>
    <w:qFormat/>
    <w:uiPriority w:val="9"/>
    <w:pPr>
      <w:keepNext/>
      <w:keepLines/>
      <w:spacing w:before="80" w:after="40"/>
      <w:outlineLvl w:val="3"/>
    </w:pPr>
    <w:rPr>
      <w:rFonts w:asciiTheme="majorHAnsi" w:hAnsiTheme="majorHAnsi" w:eastAsiaTheme="majorEastAsia" w:cstheme="majorBidi"/>
      <w:color w:val="000000" w:themeColor="text1"/>
      <w14:textFill>
        <w14:solidFill>
          <w14:schemeClr w14:val="tx1"/>
        </w14:solidFill>
      </w14:textFill>
    </w:rPr>
  </w:style>
  <w:style w:type="paragraph" w:styleId="6">
    <w:name w:val="heading 5"/>
    <w:basedOn w:val="1"/>
    <w:next w:val="1"/>
    <w:link w:val="23"/>
    <w:unhideWhenUsed/>
    <w:qFormat/>
    <w:uiPriority w:val="9"/>
    <w:pPr>
      <w:keepNext/>
      <w:keepLines/>
      <w:spacing w:before="80" w:after="40"/>
      <w:ind w:left="100" w:leftChars="100"/>
      <w:outlineLvl w:val="4"/>
    </w:pPr>
    <w:rPr>
      <w:rFonts w:asciiTheme="majorHAnsi" w:hAnsiTheme="majorHAnsi" w:eastAsiaTheme="majorEastAsia" w:cstheme="majorBidi"/>
      <w:color w:val="000000" w:themeColor="text1"/>
      <w14:textFill>
        <w14:solidFill>
          <w14:schemeClr w14:val="tx1"/>
        </w14:solidFill>
      </w14:textFill>
    </w:rPr>
  </w:style>
  <w:style w:type="paragraph" w:styleId="7">
    <w:name w:val="heading 6"/>
    <w:basedOn w:val="1"/>
    <w:next w:val="1"/>
    <w:link w:val="24"/>
    <w:unhideWhenUsed/>
    <w:qFormat/>
    <w:uiPriority w:val="9"/>
    <w:pPr>
      <w:keepNext/>
      <w:keepLines/>
      <w:spacing w:before="80" w:after="40"/>
      <w:ind w:left="200" w:leftChars="200"/>
      <w:outlineLvl w:val="5"/>
    </w:pPr>
    <w:rPr>
      <w:rFonts w:asciiTheme="majorHAnsi" w:hAnsiTheme="majorHAnsi" w:eastAsiaTheme="majorEastAsia" w:cstheme="majorBidi"/>
      <w:color w:val="000000" w:themeColor="text1"/>
      <w14:textFill>
        <w14:solidFill>
          <w14:schemeClr w14:val="tx1"/>
        </w14:solidFill>
      </w14:textFill>
    </w:rPr>
  </w:style>
  <w:style w:type="paragraph" w:styleId="8">
    <w:name w:val="heading 7"/>
    <w:basedOn w:val="1"/>
    <w:next w:val="1"/>
    <w:link w:val="25"/>
    <w:unhideWhenUsed/>
    <w:qFormat/>
    <w:uiPriority w:val="9"/>
    <w:pPr>
      <w:keepNext/>
      <w:keepLines/>
      <w:spacing w:before="80" w:after="40"/>
      <w:ind w:left="300" w:leftChars="300"/>
      <w:outlineLvl w:val="6"/>
    </w:pPr>
    <w:rPr>
      <w:rFonts w:asciiTheme="majorHAnsi" w:hAnsiTheme="majorHAnsi" w:eastAsiaTheme="majorEastAsia" w:cstheme="majorBidi"/>
      <w:color w:val="000000" w:themeColor="text1"/>
      <w14:textFill>
        <w14:solidFill>
          <w14:schemeClr w14:val="tx1"/>
        </w14:solidFill>
      </w14:textFill>
    </w:rPr>
  </w:style>
  <w:style w:type="paragraph" w:styleId="9">
    <w:name w:val="heading 8"/>
    <w:basedOn w:val="1"/>
    <w:next w:val="1"/>
    <w:link w:val="26"/>
    <w:unhideWhenUsed/>
    <w:qFormat/>
    <w:uiPriority w:val="9"/>
    <w:pPr>
      <w:keepNext/>
      <w:keepLines/>
      <w:spacing w:before="80" w:after="40"/>
      <w:ind w:left="400" w:leftChars="400"/>
      <w:outlineLvl w:val="7"/>
    </w:pPr>
    <w:rPr>
      <w:rFonts w:asciiTheme="majorHAnsi" w:hAnsiTheme="majorHAnsi" w:eastAsiaTheme="majorEastAsia" w:cstheme="majorBidi"/>
      <w:color w:val="000000" w:themeColor="text1"/>
      <w14:textFill>
        <w14:solidFill>
          <w14:schemeClr w14:val="tx1"/>
        </w14:solidFill>
      </w14:textFill>
    </w:rPr>
  </w:style>
  <w:style w:type="paragraph" w:styleId="10">
    <w:name w:val="heading 9"/>
    <w:basedOn w:val="1"/>
    <w:next w:val="1"/>
    <w:link w:val="27"/>
    <w:unhideWhenUsed/>
    <w:qFormat/>
    <w:uiPriority w:val="9"/>
    <w:pPr>
      <w:keepNext/>
      <w:keepLines/>
      <w:spacing w:before="80" w:after="40"/>
      <w:ind w:left="500" w:leftChars="500"/>
      <w:outlineLvl w:val="8"/>
    </w:pPr>
    <w:rPr>
      <w:rFonts w:asciiTheme="majorHAnsi" w:hAnsiTheme="majorHAnsi" w:eastAsiaTheme="majorEastAsia" w:cstheme="majorBidi"/>
      <w:color w:val="000000" w:themeColor="text1"/>
      <w14:textFill>
        <w14:solidFill>
          <w14:schemeClr w14:val="tx1"/>
        </w14:solidFill>
      </w14:textFill>
    </w:rPr>
  </w:style>
  <w:style w:type="character" w:default="1" w:styleId="16">
    <w:name w:val="Default Paragraph Font"/>
    <w:unhideWhenUsed/>
    <w:uiPriority w:val="1"/>
  </w:style>
  <w:style w:type="table" w:default="1" w:styleId="18">
    <w:name w:val="Normal Table"/>
    <w:unhideWhenUsed/>
    <w:uiPriority w:val="99"/>
    <w:tblPr>
      <w:tblLayout w:type="fixed"/>
      <w:tblCellMar>
        <w:top w:w="0" w:type="dxa"/>
        <w:left w:w="108" w:type="dxa"/>
        <w:bottom w:w="0" w:type="dxa"/>
        <w:right w:w="108" w:type="dxa"/>
      </w:tblCellMar>
    </w:tblPr>
  </w:style>
  <w:style w:type="paragraph" w:styleId="11">
    <w:name w:val="Normal (Web)"/>
    <w:basedOn w:val="1"/>
    <w:unhideWhenUsed/>
    <w:uiPriority w:val="99"/>
    <w:pPr>
      <w:spacing w:before="100" w:beforeAutospacing="1" w:after="100" w:afterAutospacing="1"/>
    </w:pPr>
    <w:rPr>
      <w:rFonts w:ascii="ＭＳ Ｐゴシック" w:hAnsi="ＭＳ Ｐゴシック" w:eastAsia="ＭＳ Ｐゴシック" w:cs="ＭＳ Ｐゴシック"/>
      <w:kern w:val="0"/>
      <w:sz w:val="24"/>
      <w:szCs w:val="24"/>
      <w14:ligatures w14:val="none"/>
    </w:rPr>
  </w:style>
  <w:style w:type="paragraph" w:styleId="12">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3">
    <w:name w:val="footer"/>
    <w:basedOn w:val="1"/>
    <w:link w:val="38"/>
    <w:unhideWhenUsed/>
    <w:qFormat/>
    <w:uiPriority w:val="99"/>
    <w:pPr>
      <w:tabs>
        <w:tab w:val="center" w:pos="4252"/>
        <w:tab w:val="right" w:pos="8504"/>
      </w:tabs>
      <w:snapToGrid w:val="0"/>
    </w:pPr>
  </w:style>
  <w:style w:type="paragraph" w:styleId="14">
    <w:name w:val="header"/>
    <w:basedOn w:val="1"/>
    <w:link w:val="37"/>
    <w:unhideWhenUsed/>
    <w:uiPriority w:val="99"/>
    <w:pPr>
      <w:tabs>
        <w:tab w:val="center" w:pos="4252"/>
        <w:tab w:val="right" w:pos="8504"/>
      </w:tabs>
      <w:snapToGrid w:val="0"/>
    </w:pPr>
  </w:style>
  <w:style w:type="paragraph" w:styleId="15">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styleId="17">
    <w:name w:val="Strong"/>
    <w:basedOn w:val="16"/>
    <w:qFormat/>
    <w:uiPriority w:val="22"/>
    <w:rPr>
      <w:b/>
      <w:bCs/>
    </w:rPr>
  </w:style>
  <w:style w:type="character" w:customStyle="1" w:styleId="19">
    <w:name w:val="見出し 1 (文字)"/>
    <w:basedOn w:val="16"/>
    <w:link w:val="2"/>
    <w:uiPriority w:val="9"/>
    <w:rPr>
      <w:rFonts w:asciiTheme="majorHAnsi" w:hAnsiTheme="majorHAnsi" w:eastAsiaTheme="majorEastAsia" w:cstheme="majorBidi"/>
      <w:color w:val="000000" w:themeColor="text1"/>
      <w:sz w:val="32"/>
      <w:szCs w:val="32"/>
      <w14:textFill>
        <w14:solidFill>
          <w14:schemeClr w14:val="tx1"/>
        </w14:solidFill>
      </w14:textFill>
    </w:rPr>
  </w:style>
  <w:style w:type="character" w:customStyle="1" w:styleId="20">
    <w:name w:val="見出し 2 (文字)"/>
    <w:basedOn w:val="16"/>
    <w:link w:val="3"/>
    <w:semiHidden/>
    <w:uiPriority w:val="9"/>
    <w:rPr>
      <w:rFonts w:asciiTheme="majorHAnsi" w:hAnsiTheme="majorHAnsi" w:eastAsiaTheme="majorEastAsia" w:cstheme="majorBidi"/>
      <w:color w:val="000000" w:themeColor="text1"/>
      <w:sz w:val="28"/>
      <w:szCs w:val="28"/>
      <w14:textFill>
        <w14:solidFill>
          <w14:schemeClr w14:val="tx1"/>
        </w14:solidFill>
      </w14:textFill>
    </w:rPr>
  </w:style>
  <w:style w:type="character" w:customStyle="1" w:styleId="21">
    <w:name w:val="見出し 3 (文字)"/>
    <w:basedOn w:val="16"/>
    <w:link w:val="4"/>
    <w:semiHidden/>
    <w:uiPriority w:val="9"/>
    <w:rPr>
      <w:rFonts w:asciiTheme="majorHAnsi" w:hAnsiTheme="majorHAnsi" w:eastAsiaTheme="majorEastAsia" w:cstheme="majorBidi"/>
      <w:color w:val="000000" w:themeColor="text1"/>
      <w:sz w:val="24"/>
      <w:szCs w:val="24"/>
      <w14:textFill>
        <w14:solidFill>
          <w14:schemeClr w14:val="tx1"/>
        </w14:solidFill>
      </w14:textFill>
    </w:rPr>
  </w:style>
  <w:style w:type="character" w:customStyle="1" w:styleId="22">
    <w:name w:val="見出し 4 (文字)"/>
    <w:basedOn w:val="16"/>
    <w:link w:val="5"/>
    <w:semiHidden/>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3">
    <w:name w:val="見出し 5 (文字)"/>
    <w:basedOn w:val="16"/>
    <w:link w:val="6"/>
    <w:semiHidden/>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4">
    <w:name w:val="見出し 6 (文字)"/>
    <w:basedOn w:val="16"/>
    <w:link w:val="7"/>
    <w:semiHidden/>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5">
    <w:name w:val="見出し 7 (文字)"/>
    <w:basedOn w:val="16"/>
    <w:link w:val="8"/>
    <w:semiHidden/>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6">
    <w:name w:val="見出し 8 (文字)"/>
    <w:basedOn w:val="16"/>
    <w:link w:val="9"/>
    <w:semiHidden/>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7">
    <w:name w:val="見出し 9 (文字)"/>
    <w:basedOn w:val="16"/>
    <w:link w:val="10"/>
    <w:semiHidden/>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8">
    <w:name w:val="表題 (文字)"/>
    <w:basedOn w:val="16"/>
    <w:link w:val="12"/>
    <w:uiPriority w:val="10"/>
    <w:rPr>
      <w:rFonts w:asciiTheme="majorHAnsi" w:hAnsiTheme="majorHAnsi" w:eastAsiaTheme="majorEastAsia" w:cstheme="majorBidi"/>
      <w:spacing w:val="-10"/>
      <w:kern w:val="28"/>
      <w:sz w:val="56"/>
      <w:szCs w:val="56"/>
    </w:rPr>
  </w:style>
  <w:style w:type="character" w:customStyle="1" w:styleId="29">
    <w:name w:val="副題 (文字)"/>
    <w:basedOn w:val="16"/>
    <w:link w:val="15"/>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customStyle="1"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文 (文字)"/>
    <w:basedOn w:val="16"/>
    <w:link w:val="30"/>
    <w:uiPriority w:val="29"/>
    <w:rPr>
      <w:i/>
      <w:iCs/>
      <w:color w:val="404040" w:themeColor="text1" w:themeTint="BF"/>
      <w14:textFill>
        <w14:solidFill>
          <w14:schemeClr w14:val="tx1">
            <w14:lumMod w14:val="75000"/>
            <w14:lumOff w14:val="25000"/>
          </w14:schemeClr>
        </w14:solidFill>
      </w14:textFill>
    </w:rPr>
  </w:style>
  <w:style w:type="paragraph" w:customStyle="1" w:styleId="32">
    <w:name w:val="List Paragraph"/>
    <w:basedOn w:val="1"/>
    <w:qFormat/>
    <w:uiPriority w:val="34"/>
    <w:pPr>
      <w:ind w:left="720"/>
      <w:contextualSpacing/>
    </w:pPr>
  </w:style>
  <w:style w:type="character" w:customStyle="1" w:styleId="33">
    <w:name w:val="Intense Emphasis"/>
    <w:basedOn w:val="16"/>
    <w:qFormat/>
    <w:uiPriority w:val="21"/>
    <w:rPr>
      <w:i/>
      <w:iCs/>
      <w:color w:val="104862" w:themeColor="accent1" w:themeShade="BF"/>
    </w:rPr>
  </w:style>
  <w:style w:type="paragraph" w:customStyle="1"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引用文 2 (文字)"/>
    <w:basedOn w:val="16"/>
    <w:link w:val="34"/>
    <w:uiPriority w:val="30"/>
    <w:rPr>
      <w:i/>
      <w:iCs/>
      <w:color w:val="104862" w:themeColor="accent1" w:themeShade="BF"/>
    </w:rPr>
  </w:style>
  <w:style w:type="character" w:customStyle="1" w:styleId="36">
    <w:name w:val="Intense Reference"/>
    <w:basedOn w:val="16"/>
    <w:qFormat/>
    <w:uiPriority w:val="32"/>
    <w:rPr>
      <w:b/>
      <w:bCs/>
      <w:smallCaps/>
      <w:color w:val="104862" w:themeColor="accent1" w:themeShade="BF"/>
      <w:spacing w:val="5"/>
    </w:rPr>
  </w:style>
  <w:style w:type="character" w:customStyle="1" w:styleId="37">
    <w:name w:val="ヘッダー (文字)"/>
    <w:basedOn w:val="16"/>
    <w:link w:val="14"/>
    <w:uiPriority w:val="99"/>
  </w:style>
  <w:style w:type="character" w:customStyle="1" w:styleId="38">
    <w:name w:val="フッター (文字)"/>
    <w:basedOn w:val="16"/>
    <w:link w:val="13"/>
    <w:uiPriority w:val="99"/>
  </w:style>
  <w:style w:type="paragraph" w:customStyle="1" w:styleId="39">
    <w:name w:val="[基本段落]"/>
    <w:basedOn w:val="1"/>
    <w:uiPriority w:val="99"/>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162</Words>
  <Characters>927</Characters>
  <Lines>7</Lines>
  <Paragraphs>2</Paragraphs>
  <TotalTime>0</TotalTime>
  <ScaleCrop>false</ScaleCrop>
  <LinksUpToDate>false</LinksUpToDate>
  <CharactersWithSpaces>1087</CharactersWithSpaces>
  <Application>WPS Office_10.8.0.5773_F1E327BC-269C-435d-A152-05C5408002CA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2024-03-31T10:39:00Z</dcterms:created>
  <dc:creator>yoshi</dc:creator>
  <cp:lastModifiedBy>yoshi</cp:lastModifiedBy>
  <dcterms:modified xsi:type="dcterms:W3CDTF">2024-05-14T14:36:39Z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1041-10.8.0.5773</vt:lpwstr>
  </property>
</Properties>
</file>